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A1" w:rsidRPr="00F36BAF" w:rsidRDefault="00901DA1" w:rsidP="00901DA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lang w:val="en-US"/>
        </w:rPr>
        <w:sectPr w:rsidR="00901DA1" w:rsidRPr="00F36BAF" w:rsidSect="0032425B">
          <w:pgSz w:w="16840" w:h="11907" w:orient="landscape" w:code="9"/>
          <w:pgMar w:top="1701" w:right="1134" w:bottom="850" w:left="1134" w:header="284" w:footer="454" w:gutter="0"/>
          <w:cols w:space="720"/>
          <w:titlePg/>
          <w:docGrid w:linePitch="326"/>
        </w:sectPr>
      </w:pPr>
    </w:p>
    <w:tbl>
      <w:tblPr>
        <w:tblW w:w="4643" w:type="dxa"/>
        <w:tblInd w:w="5495" w:type="dxa"/>
        <w:tblLook w:val="04A0"/>
      </w:tblPr>
      <w:tblGrid>
        <w:gridCol w:w="4643"/>
      </w:tblGrid>
      <w:tr w:rsidR="00901DA1" w:rsidRPr="00901DA1" w:rsidTr="00AE7A40">
        <w:tc>
          <w:tcPr>
            <w:tcW w:w="4643" w:type="dxa"/>
          </w:tcPr>
          <w:p w:rsidR="00901DA1" w:rsidRPr="00901DA1" w:rsidRDefault="00901DA1" w:rsidP="00901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 Порядку составления и утверждения плана финансово-хозяйственной деятельности муниципальных бюджетных и муниципальных автономных учреждений </w:t>
            </w:r>
            <w:proofErr w:type="spellStart"/>
            <w:r w:rsidRPr="00901DA1">
              <w:rPr>
                <w:rFonts w:ascii="Times New Roman" w:hAnsi="Times New Roman" w:cs="Times New Roman"/>
              </w:rPr>
              <w:t>Новоузенского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муниципального района Саратовской области</w:t>
            </w:r>
          </w:p>
        </w:tc>
      </w:tr>
    </w:tbl>
    <w:p w:rsidR="00901DA1" w:rsidRPr="00AE7A40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                                                                              Утверждаю</w:t>
      </w:r>
    </w:p>
    <w:p w:rsidR="00901DA1" w:rsidRPr="00A60689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proofErr w:type="spellStart"/>
      <w:r w:rsidRPr="00901DA1">
        <w:rPr>
          <w:rFonts w:ascii="Times New Roman" w:hAnsi="Times New Roman" w:cs="Times New Roman"/>
        </w:rPr>
        <w:t>_____</w:t>
      </w:r>
      <w:r w:rsidR="005E2DC2" w:rsidRPr="0048389F">
        <w:rPr>
          <w:rFonts w:ascii="Times New Roman" w:hAnsi="Times New Roman" w:cs="Times New Roman"/>
          <w:u w:val="single"/>
        </w:rPr>
        <w:t>Заведующий</w:t>
      </w:r>
      <w:proofErr w:type="spellEnd"/>
      <w:r w:rsidRPr="00901DA1">
        <w:rPr>
          <w:rFonts w:ascii="Times New Roman" w:hAnsi="Times New Roman" w:cs="Times New Roman"/>
        </w:rPr>
        <w:t>_________</w:t>
      </w:r>
      <w:r w:rsidR="0048389F">
        <w:rPr>
          <w:rFonts w:ascii="Times New Roman" w:hAnsi="Times New Roman" w:cs="Times New Roman"/>
        </w:rPr>
        <w:t>____________________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                                                                                   (наименование должности уполномоченного лица)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                                                     </w:t>
      </w:r>
      <w:r w:rsidR="005E2DC2">
        <w:rPr>
          <w:rFonts w:ascii="Times New Roman" w:hAnsi="Times New Roman" w:cs="Times New Roman"/>
        </w:rPr>
        <w:t xml:space="preserve">                           </w:t>
      </w:r>
      <w:r w:rsidR="005E2DC2" w:rsidRPr="005E2DC2">
        <w:rPr>
          <w:rFonts w:ascii="Times New Roman" w:hAnsi="Times New Roman" w:cs="Times New Roman"/>
          <w:u w:val="single"/>
        </w:rPr>
        <w:t>МДОУ «Детский сад №14 «Малыш» п</w:t>
      </w:r>
      <w:proofErr w:type="gramStart"/>
      <w:r w:rsidR="005E2DC2" w:rsidRPr="005E2DC2">
        <w:rPr>
          <w:rFonts w:ascii="Times New Roman" w:hAnsi="Times New Roman" w:cs="Times New Roman"/>
          <w:u w:val="single"/>
        </w:rPr>
        <w:t>.М</w:t>
      </w:r>
      <w:proofErr w:type="gramEnd"/>
      <w:r w:rsidR="005E2DC2" w:rsidRPr="005E2DC2">
        <w:rPr>
          <w:rFonts w:ascii="Times New Roman" w:hAnsi="Times New Roman" w:cs="Times New Roman"/>
          <w:u w:val="single"/>
        </w:rPr>
        <w:t>ирный</w:t>
      </w:r>
      <w:r w:rsidRPr="00901DA1">
        <w:rPr>
          <w:rFonts w:ascii="Times New Roman" w:hAnsi="Times New Roman" w:cs="Times New Roman"/>
        </w:rPr>
        <w:t>_________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                           </w:t>
      </w:r>
      <w:r w:rsidR="005E2DC2">
        <w:rPr>
          <w:rFonts w:ascii="Times New Roman" w:hAnsi="Times New Roman" w:cs="Times New Roman"/>
        </w:rPr>
        <w:t xml:space="preserve">                              </w:t>
      </w:r>
      <w:r w:rsidRPr="00901DA1">
        <w:rPr>
          <w:rFonts w:ascii="Times New Roman" w:hAnsi="Times New Roman" w:cs="Times New Roman"/>
        </w:rPr>
        <w:t xml:space="preserve">                           </w:t>
      </w:r>
      <w:proofErr w:type="gramStart"/>
      <w:r w:rsidRPr="00901DA1">
        <w:rPr>
          <w:rFonts w:ascii="Times New Roman" w:hAnsi="Times New Roman" w:cs="Times New Roman"/>
        </w:rPr>
        <w:t>(наименование органа-учредителя (учреждения)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E2DC2">
        <w:rPr>
          <w:rFonts w:ascii="Times New Roman" w:hAnsi="Times New Roman" w:cs="Times New Roman"/>
        </w:rPr>
        <w:t xml:space="preserve">      _____________ </w:t>
      </w:r>
      <w:proofErr w:type="spellStart"/>
      <w:r w:rsidR="005E2DC2">
        <w:rPr>
          <w:rFonts w:ascii="Times New Roman" w:hAnsi="Times New Roman" w:cs="Times New Roman"/>
        </w:rPr>
        <w:t>___Сарипова</w:t>
      </w:r>
      <w:proofErr w:type="spellEnd"/>
      <w:r w:rsidR="005E2DC2">
        <w:rPr>
          <w:rFonts w:ascii="Times New Roman" w:hAnsi="Times New Roman" w:cs="Times New Roman"/>
        </w:rPr>
        <w:t xml:space="preserve"> Б.М.</w:t>
      </w:r>
      <w:r w:rsidRPr="00901DA1">
        <w:rPr>
          <w:rFonts w:ascii="Times New Roman" w:hAnsi="Times New Roman" w:cs="Times New Roman"/>
        </w:rPr>
        <w:t>_________________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(расшифровка подписи)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                                               </w:t>
      </w:r>
      <w:r w:rsidR="00523C19">
        <w:rPr>
          <w:rFonts w:ascii="Times New Roman" w:hAnsi="Times New Roman" w:cs="Times New Roman"/>
        </w:rPr>
        <w:t xml:space="preserve"> </w:t>
      </w:r>
      <w:r w:rsidR="0030741C">
        <w:rPr>
          <w:rFonts w:ascii="Times New Roman" w:hAnsi="Times New Roman" w:cs="Times New Roman"/>
        </w:rPr>
        <w:t xml:space="preserve">                             "20</w:t>
      </w:r>
      <w:r w:rsidR="00523C19">
        <w:rPr>
          <w:rFonts w:ascii="Times New Roman" w:hAnsi="Times New Roman" w:cs="Times New Roman"/>
        </w:rPr>
        <w:t xml:space="preserve">" </w:t>
      </w:r>
      <w:proofErr w:type="spellStart"/>
      <w:r w:rsidR="00523C19">
        <w:rPr>
          <w:rFonts w:ascii="Times New Roman" w:hAnsi="Times New Roman" w:cs="Times New Roman"/>
        </w:rPr>
        <w:t>_</w:t>
      </w:r>
      <w:r w:rsidR="0030741C">
        <w:rPr>
          <w:rFonts w:ascii="Times New Roman" w:hAnsi="Times New Roman" w:cs="Times New Roman"/>
          <w:u w:val="single"/>
        </w:rPr>
        <w:t>янва</w:t>
      </w:r>
      <w:r w:rsidR="00A1326F">
        <w:rPr>
          <w:rFonts w:ascii="Times New Roman" w:hAnsi="Times New Roman" w:cs="Times New Roman"/>
          <w:u w:val="single"/>
        </w:rPr>
        <w:t>ря</w:t>
      </w:r>
      <w:proofErr w:type="spellEnd"/>
      <w:r w:rsidR="001E7288">
        <w:rPr>
          <w:rFonts w:ascii="Times New Roman" w:hAnsi="Times New Roman" w:cs="Times New Roman"/>
        </w:rPr>
        <w:t>__ 20_23</w:t>
      </w:r>
      <w:r w:rsidRPr="00901DA1">
        <w:rPr>
          <w:rFonts w:ascii="Times New Roman" w:hAnsi="Times New Roman" w:cs="Times New Roman"/>
        </w:rPr>
        <w:t>г.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217"/>
      <w:bookmarkEnd w:id="0"/>
      <w:proofErr w:type="gramStart"/>
      <w:r w:rsidRPr="00901DA1">
        <w:rPr>
          <w:rFonts w:ascii="Times New Roman" w:hAnsi="Times New Roman" w:cs="Times New Roman"/>
        </w:rPr>
        <w:t xml:space="preserve">План финансово-хозяйственной деятельности на </w:t>
      </w:r>
      <w:r w:rsidR="00585EE9">
        <w:rPr>
          <w:rFonts w:ascii="Times New Roman" w:hAnsi="Times New Roman" w:cs="Times New Roman"/>
        </w:rPr>
        <w:t xml:space="preserve"> </w:t>
      </w:r>
      <w:r w:rsidR="00CA4FD8">
        <w:rPr>
          <w:rFonts w:ascii="Times New Roman" w:hAnsi="Times New Roman" w:cs="Times New Roman"/>
        </w:rPr>
        <w:t>2023</w:t>
      </w:r>
      <w:r w:rsidR="0030741C">
        <w:rPr>
          <w:rFonts w:ascii="Times New Roman" w:hAnsi="Times New Roman" w:cs="Times New Roman"/>
        </w:rPr>
        <w:t xml:space="preserve"> ,плановые  2024-2025гг</w:t>
      </w:r>
      <w:proofErr w:type="gramEnd"/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2438"/>
        <w:gridCol w:w="794"/>
      </w:tblGrid>
      <w:tr w:rsidR="00901DA1" w:rsidRPr="00901DA1" w:rsidTr="00AE7A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Коды</w:t>
            </w:r>
          </w:p>
        </w:tc>
      </w:tr>
      <w:tr w:rsidR="00901DA1" w:rsidRPr="00901DA1" w:rsidTr="00AE7A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01DA1" w:rsidRPr="00901DA1" w:rsidRDefault="00D87361" w:rsidP="00D873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901DA1" w:rsidRPr="00901DA1">
              <w:rPr>
                <w:rFonts w:ascii="Times New Roman" w:hAnsi="Times New Roman" w:cs="Times New Roman"/>
              </w:rPr>
              <w:t xml:space="preserve"> "</w:t>
            </w:r>
            <w:r w:rsidR="0030741C">
              <w:rPr>
                <w:rFonts w:ascii="Times New Roman" w:hAnsi="Times New Roman" w:cs="Times New Roman"/>
              </w:rPr>
              <w:t>20</w:t>
            </w:r>
            <w:r w:rsidR="009E1422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523C19">
              <w:rPr>
                <w:rFonts w:ascii="Times New Roman" w:hAnsi="Times New Roman" w:cs="Times New Roman"/>
              </w:rPr>
              <w:t>_</w:t>
            </w:r>
            <w:r w:rsidR="0030741C">
              <w:rPr>
                <w:rFonts w:ascii="Times New Roman" w:hAnsi="Times New Roman" w:cs="Times New Roman"/>
                <w:u w:val="single"/>
              </w:rPr>
              <w:t>янва</w:t>
            </w:r>
            <w:r w:rsidR="00706D3C">
              <w:rPr>
                <w:rFonts w:ascii="Times New Roman" w:hAnsi="Times New Roman" w:cs="Times New Roman"/>
                <w:u w:val="single"/>
              </w:rPr>
              <w:t>ря</w:t>
            </w:r>
            <w:proofErr w:type="spellEnd"/>
            <w:r w:rsidR="00351B07">
              <w:rPr>
                <w:rFonts w:ascii="Times New Roman" w:hAnsi="Times New Roman" w:cs="Times New Roman"/>
              </w:rPr>
              <w:t>__</w:t>
            </w:r>
            <w:r w:rsidR="0030741C">
              <w:rPr>
                <w:rFonts w:ascii="Times New Roman" w:hAnsi="Times New Roman" w:cs="Times New Roman"/>
              </w:rPr>
              <w:t xml:space="preserve"> 202</w:t>
            </w:r>
            <w:r w:rsidR="001E7288">
              <w:rPr>
                <w:rFonts w:ascii="Times New Roman" w:hAnsi="Times New Roman" w:cs="Times New Roman"/>
              </w:rPr>
              <w:t>3</w:t>
            </w:r>
            <w:r w:rsidR="00901DA1" w:rsidRPr="00901DA1">
              <w:rPr>
                <w:rFonts w:ascii="Times New Roman" w:hAnsi="Times New Roman" w:cs="Times New Roman"/>
              </w:rPr>
              <w:t xml:space="preserve"> г. </w:t>
            </w:r>
            <w:hyperlink w:anchor="P841" w:history="1">
              <w:r w:rsidR="00901DA1" w:rsidRPr="00901DA1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1DA1" w:rsidRPr="00901DA1" w:rsidRDefault="00901DA1" w:rsidP="00901DA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58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Орган, осуществляющий</w:t>
            </w:r>
          </w:p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функции и полномочия учредителя </w:t>
            </w:r>
            <w:r w:rsidR="00087E6C">
              <w:rPr>
                <w:rFonts w:ascii="Times New Roman" w:hAnsi="Times New Roman" w:cs="Times New Roman"/>
              </w:rPr>
              <w:t xml:space="preserve">Управление                   образования </w:t>
            </w:r>
            <w:proofErr w:type="spellStart"/>
            <w:r w:rsidR="00087E6C">
              <w:rPr>
                <w:rFonts w:ascii="Times New Roman" w:hAnsi="Times New Roman" w:cs="Times New Roman"/>
              </w:rPr>
              <w:t>Новоузенского</w:t>
            </w:r>
            <w:proofErr w:type="spellEnd"/>
            <w:r w:rsidR="00087E6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1DA1" w:rsidRPr="00901DA1" w:rsidRDefault="00901DA1" w:rsidP="00901DA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58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1DA1" w:rsidRPr="00901DA1" w:rsidRDefault="00901DA1" w:rsidP="00901DA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1DA1" w:rsidRPr="00901DA1" w:rsidRDefault="00901DA1" w:rsidP="00901DA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1DA1" w:rsidRPr="00901DA1" w:rsidRDefault="00901DA1" w:rsidP="00901DA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Учреждение </w:t>
            </w:r>
            <w:r w:rsidR="005E2DC2" w:rsidRPr="005E2DC2">
              <w:rPr>
                <w:rFonts w:ascii="Times New Roman" w:hAnsi="Times New Roman" w:cs="Times New Roman"/>
                <w:u w:val="single"/>
              </w:rPr>
              <w:t>МДОУ «Детский сад №14 «Малыш»   п</w:t>
            </w:r>
            <w:proofErr w:type="gramStart"/>
            <w:r w:rsidR="005E2DC2" w:rsidRPr="005E2DC2">
              <w:rPr>
                <w:rFonts w:ascii="Times New Roman" w:hAnsi="Times New Roman" w:cs="Times New Roman"/>
                <w:u w:val="single"/>
              </w:rPr>
              <w:t>.М</w:t>
            </w:r>
            <w:proofErr w:type="gramEnd"/>
            <w:r w:rsidR="005E2DC2" w:rsidRPr="005E2DC2">
              <w:rPr>
                <w:rFonts w:ascii="Times New Roman" w:hAnsi="Times New Roman" w:cs="Times New Roman"/>
                <w:u w:val="single"/>
              </w:rPr>
              <w:t xml:space="preserve">ирный </w:t>
            </w:r>
            <w:proofErr w:type="spellStart"/>
            <w:r w:rsidR="005E2DC2" w:rsidRPr="005E2DC2">
              <w:rPr>
                <w:rFonts w:ascii="Times New Roman" w:hAnsi="Times New Roman" w:cs="Times New Roman"/>
                <w:u w:val="single"/>
              </w:rPr>
              <w:t>Новоузенского</w:t>
            </w:r>
            <w:proofErr w:type="spellEnd"/>
            <w:r w:rsidR="005E2DC2" w:rsidRPr="005E2DC2">
              <w:rPr>
                <w:rFonts w:ascii="Times New Roman" w:hAnsi="Times New Roman" w:cs="Times New Roman"/>
                <w:u w:val="single"/>
              </w:rPr>
              <w:t xml:space="preserve"> района Саратовской области»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1DA1" w:rsidRPr="00901DA1" w:rsidRDefault="00901DA1" w:rsidP="00901DA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Единица измерения: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1DA1" w:rsidRPr="00901DA1" w:rsidRDefault="00901DA1" w:rsidP="00901DA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1" w:rsidRPr="00901DA1" w:rsidRDefault="006418BA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901DA1" w:rsidRPr="00901DA1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  Раздел 1. Поступления и выплаты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0410" w:type="dxa"/>
        <w:tblInd w:w="-22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992"/>
        <w:gridCol w:w="1390"/>
        <w:gridCol w:w="993"/>
        <w:gridCol w:w="1302"/>
        <w:gridCol w:w="1276"/>
        <w:gridCol w:w="1134"/>
        <w:gridCol w:w="1134"/>
      </w:tblGrid>
      <w:tr w:rsidR="00901DA1" w:rsidRPr="00901DA1" w:rsidTr="00AE7A40">
        <w:tc>
          <w:tcPr>
            <w:tcW w:w="2189" w:type="dxa"/>
            <w:vMerge w:val="restart"/>
            <w:tcBorders>
              <w:left w:val="nil"/>
            </w:tcBorders>
            <w:vAlign w:val="center"/>
          </w:tcPr>
          <w:p w:rsidR="00901DA1" w:rsidRPr="00901DA1" w:rsidRDefault="00901DA1" w:rsidP="00901DA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390" w:type="dxa"/>
            <w:vMerge w:val="restart"/>
            <w:vAlign w:val="center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по бюджетной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классифика-ции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 xml:space="preserve"> Российской Федерации </w:t>
            </w:r>
            <w:hyperlink w:anchor="P843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993" w:type="dxa"/>
            <w:vMerge w:val="restart"/>
            <w:vAlign w:val="center"/>
          </w:tcPr>
          <w:p w:rsidR="00901DA1" w:rsidRPr="00901DA1" w:rsidRDefault="00901DA1" w:rsidP="00901DA1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Аналити-ческий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 xml:space="preserve"> код </w:t>
            </w:r>
            <w:hyperlink w:anchor="P859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4846" w:type="dxa"/>
            <w:gridSpan w:val="4"/>
            <w:tcBorders>
              <w:right w:val="nil"/>
            </w:tcBorders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</w:t>
            </w:r>
          </w:p>
        </w:tc>
      </w:tr>
      <w:tr w:rsidR="00901DA1" w:rsidRPr="00901DA1" w:rsidTr="00AE7A40">
        <w:tc>
          <w:tcPr>
            <w:tcW w:w="2189" w:type="dxa"/>
            <w:vMerge/>
            <w:tcBorders>
              <w:left w:val="nil"/>
            </w:tcBorders>
            <w:vAlign w:val="center"/>
          </w:tcPr>
          <w:p w:rsidR="00901DA1" w:rsidRPr="00901DA1" w:rsidRDefault="00901DA1" w:rsidP="00901DA1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vAlign w:val="center"/>
          </w:tcPr>
          <w:p w:rsidR="00901DA1" w:rsidRPr="00901DA1" w:rsidRDefault="00901DA1" w:rsidP="00901DA1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901DA1" w:rsidRPr="00901DA1" w:rsidRDefault="00901DA1" w:rsidP="00901DA1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20_</w:t>
            </w:r>
            <w:r w:rsidR="00BC479C">
              <w:rPr>
                <w:rFonts w:ascii="Times New Roman" w:hAnsi="Times New Roman" w:cs="Times New Roman"/>
              </w:rPr>
              <w:t>2</w:t>
            </w:r>
            <w:r w:rsidR="00BC479C" w:rsidRPr="00BC479C">
              <w:rPr>
                <w:rFonts w:ascii="Times New Roman" w:hAnsi="Times New Roman" w:cs="Times New Roman"/>
              </w:rPr>
              <w:t>3</w:t>
            </w:r>
            <w:r w:rsidRPr="00901DA1">
              <w:rPr>
                <w:rFonts w:ascii="Times New Roman" w:hAnsi="Times New Roman" w:cs="Times New Roman"/>
              </w:rPr>
              <w:t>_ г. текущий финансовый год</w:t>
            </w:r>
          </w:p>
        </w:tc>
        <w:tc>
          <w:tcPr>
            <w:tcW w:w="1276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20_</w:t>
            </w:r>
            <w:r w:rsidR="00455C42">
              <w:rPr>
                <w:rFonts w:ascii="Times New Roman" w:hAnsi="Times New Roman" w:cs="Times New Roman"/>
              </w:rPr>
              <w:t>2</w:t>
            </w:r>
            <w:r w:rsidR="00BC479C" w:rsidRPr="00BC479C">
              <w:rPr>
                <w:rFonts w:ascii="Times New Roman" w:hAnsi="Times New Roman" w:cs="Times New Roman"/>
              </w:rPr>
              <w:t>4</w:t>
            </w:r>
            <w:r w:rsidRPr="00901DA1">
              <w:rPr>
                <w:rFonts w:ascii="Times New Roman" w:hAnsi="Times New Roman" w:cs="Times New Roman"/>
              </w:rPr>
              <w:t>_ г. первый год планового периода</w:t>
            </w:r>
          </w:p>
        </w:tc>
        <w:tc>
          <w:tcPr>
            <w:tcW w:w="1134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20</w:t>
            </w:r>
            <w:r w:rsidR="00455C42">
              <w:rPr>
                <w:rFonts w:ascii="Times New Roman" w:hAnsi="Times New Roman" w:cs="Times New Roman"/>
              </w:rPr>
              <w:t>2</w:t>
            </w:r>
            <w:r w:rsidR="00BC479C" w:rsidRPr="00BC479C">
              <w:rPr>
                <w:rFonts w:ascii="Times New Roman" w:hAnsi="Times New Roman" w:cs="Times New Roman"/>
              </w:rPr>
              <w:t>5</w:t>
            </w:r>
            <w:r w:rsidRPr="00901DA1">
              <w:rPr>
                <w:rFonts w:ascii="Times New Roman" w:hAnsi="Times New Roman" w:cs="Times New Roman"/>
              </w:rPr>
              <w:t>__ г. второй год планового периода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за пределами планового периода</w:t>
            </w:r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bookmarkStart w:id="1" w:name="P258"/>
            <w:bookmarkEnd w:id="1"/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901DA1" w:rsidRPr="00901DA1" w:rsidRDefault="00901DA1" w:rsidP="00901DA1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</w:rPr>
            </w:pPr>
            <w:bookmarkStart w:id="2" w:name="P259"/>
            <w:bookmarkEnd w:id="2"/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2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Остаток средств на начало текущего финансового года </w:t>
            </w:r>
            <w:hyperlink w:anchor="P867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3" w:name="P265"/>
            <w:bookmarkEnd w:id="3"/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02" w:type="dxa"/>
            <w:vAlign w:val="bottom"/>
          </w:tcPr>
          <w:p w:rsidR="00901DA1" w:rsidRPr="00F71C01" w:rsidRDefault="00901DA1" w:rsidP="00F71C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F71C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F71C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Остаток средств на конец текущего </w:t>
            </w:r>
            <w:r w:rsidRPr="00901DA1">
              <w:rPr>
                <w:rFonts w:ascii="Times New Roman" w:hAnsi="Times New Roman" w:cs="Times New Roman"/>
              </w:rPr>
              <w:lastRenderedPageBreak/>
              <w:t xml:space="preserve">финансового года </w:t>
            </w:r>
            <w:hyperlink w:anchor="P867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" w:name="P273"/>
            <w:bookmarkEnd w:id="4"/>
            <w:r w:rsidRPr="00901DA1">
              <w:rPr>
                <w:rFonts w:ascii="Times New Roman" w:hAnsi="Times New Roman" w:cs="Times New Roman"/>
              </w:rPr>
              <w:lastRenderedPageBreak/>
              <w:t>0002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Доходы, всего: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BC479C" w:rsidRPr="00F96533" w:rsidRDefault="0030741C" w:rsidP="00AB4C4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1977823,44</w:t>
            </w:r>
          </w:p>
          <w:p w:rsidR="00901DA1" w:rsidRPr="00AB4C44" w:rsidRDefault="00901DA1" w:rsidP="00AE7A40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901DA1" w:rsidRPr="00652321" w:rsidRDefault="008678BF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1905835,48</w:t>
            </w:r>
          </w:p>
        </w:tc>
        <w:tc>
          <w:tcPr>
            <w:tcW w:w="1134" w:type="dxa"/>
            <w:vAlign w:val="bottom"/>
          </w:tcPr>
          <w:p w:rsidR="00901DA1" w:rsidRPr="00901DA1" w:rsidRDefault="008678BF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1933911,21</w:t>
            </w: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собственности, всего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" w:name="P290"/>
            <w:bookmarkEnd w:id="5"/>
            <w:r w:rsidRPr="00901DA1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78BF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8678BF" w:rsidRPr="00901DA1" w:rsidRDefault="008678BF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992" w:type="dxa"/>
            <w:vAlign w:val="bottom"/>
          </w:tcPr>
          <w:p w:rsidR="008678BF" w:rsidRPr="00901DA1" w:rsidRDefault="008678BF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90" w:type="dxa"/>
            <w:vAlign w:val="bottom"/>
          </w:tcPr>
          <w:p w:rsidR="008678BF" w:rsidRPr="00901DA1" w:rsidRDefault="008678BF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  <w:vAlign w:val="bottom"/>
          </w:tcPr>
          <w:p w:rsidR="008678BF" w:rsidRPr="00901DA1" w:rsidRDefault="008678BF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A1326F" w:rsidRPr="00F96533" w:rsidRDefault="0030741C" w:rsidP="00A1326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1977823,44</w:t>
            </w:r>
          </w:p>
          <w:p w:rsidR="00CA4FD8" w:rsidRPr="00F96533" w:rsidRDefault="00CA4FD8" w:rsidP="00CA4F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678BF" w:rsidRPr="00EA0523" w:rsidRDefault="008678BF" w:rsidP="00CA4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8678BF" w:rsidRPr="00652321" w:rsidRDefault="008678BF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1905835,48</w:t>
            </w:r>
          </w:p>
        </w:tc>
        <w:tc>
          <w:tcPr>
            <w:tcW w:w="1134" w:type="dxa"/>
            <w:vAlign w:val="bottom"/>
          </w:tcPr>
          <w:p w:rsidR="008678BF" w:rsidRPr="00901DA1" w:rsidRDefault="008678BF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1933911,21</w:t>
            </w:r>
          </w:p>
        </w:tc>
        <w:tc>
          <w:tcPr>
            <w:tcW w:w="1134" w:type="dxa"/>
            <w:vAlign w:val="bottom"/>
          </w:tcPr>
          <w:p w:rsidR="008678BF" w:rsidRPr="00901DA1" w:rsidRDefault="008678BF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45C2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045C2" w:rsidRPr="00901DA1" w:rsidRDefault="001045C2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1045C2" w:rsidRPr="00901DA1" w:rsidRDefault="001045C2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992" w:type="dxa"/>
            <w:vAlign w:val="bottom"/>
          </w:tcPr>
          <w:p w:rsidR="001045C2" w:rsidRPr="00901DA1" w:rsidRDefault="001045C2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1390" w:type="dxa"/>
            <w:vAlign w:val="bottom"/>
          </w:tcPr>
          <w:p w:rsidR="001045C2" w:rsidRPr="00901DA1" w:rsidRDefault="001045C2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  <w:vAlign w:val="bottom"/>
          </w:tcPr>
          <w:p w:rsidR="001045C2" w:rsidRPr="00901DA1" w:rsidRDefault="001045C2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AB4C44" w:rsidRPr="00AB4C44" w:rsidRDefault="00AB4C44" w:rsidP="00AB4C4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045C2" w:rsidRPr="00C8358C" w:rsidRDefault="0030741C" w:rsidP="003242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1878909,04</w:t>
            </w:r>
          </w:p>
        </w:tc>
        <w:tc>
          <w:tcPr>
            <w:tcW w:w="1276" w:type="dxa"/>
            <w:vAlign w:val="bottom"/>
          </w:tcPr>
          <w:p w:rsidR="001045C2" w:rsidRPr="00652321" w:rsidRDefault="00ED3EFB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1905835,48</w:t>
            </w:r>
          </w:p>
        </w:tc>
        <w:tc>
          <w:tcPr>
            <w:tcW w:w="1134" w:type="dxa"/>
            <w:vAlign w:val="bottom"/>
          </w:tcPr>
          <w:p w:rsidR="001045C2" w:rsidRPr="00901DA1" w:rsidRDefault="00ED3EFB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1933911,21</w:t>
            </w:r>
          </w:p>
        </w:tc>
        <w:tc>
          <w:tcPr>
            <w:tcW w:w="1134" w:type="dxa"/>
            <w:vAlign w:val="bottom"/>
          </w:tcPr>
          <w:p w:rsidR="001045C2" w:rsidRPr="00901DA1" w:rsidRDefault="001045C2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5B3E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C5B3E" w:rsidRPr="00901DA1" w:rsidRDefault="001C5B3E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1C5B3E" w:rsidRPr="00901DA1" w:rsidRDefault="001C5B3E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1C5B3E" w:rsidRPr="00901DA1" w:rsidRDefault="001C5B3E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C5B3E" w:rsidRPr="00901DA1" w:rsidRDefault="001C5B3E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C5B3E" w:rsidRDefault="001C5B3E" w:rsidP="003242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C5B3E" w:rsidRPr="00652321" w:rsidRDefault="001C5B3E" w:rsidP="003242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C5B3E" w:rsidRPr="00652321" w:rsidRDefault="001C5B3E" w:rsidP="003242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C5B3E" w:rsidRPr="00901DA1" w:rsidRDefault="001C5B3E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безвозмездные денежные поступления, всего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прочие доходы, всего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1504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целевые субсидии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субсидии на осуществление капитальных вложений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операций с активами, всего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6" w:name="P407"/>
            <w:bookmarkEnd w:id="6"/>
            <w:r w:rsidRPr="00901DA1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634C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прочие поступления, всего </w:t>
            </w:r>
            <w:hyperlink w:anchor="P873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7" w:name="P432"/>
            <w:bookmarkEnd w:id="7"/>
            <w:r w:rsidRPr="00901DA1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из них:</w:t>
            </w:r>
          </w:p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45C2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045C2" w:rsidRPr="00901DA1" w:rsidRDefault="001045C2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Расходы, всего</w:t>
            </w:r>
          </w:p>
        </w:tc>
        <w:tc>
          <w:tcPr>
            <w:tcW w:w="992" w:type="dxa"/>
            <w:vAlign w:val="bottom"/>
          </w:tcPr>
          <w:p w:rsidR="001045C2" w:rsidRPr="00901DA1" w:rsidRDefault="001045C2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8" w:name="P457"/>
            <w:bookmarkEnd w:id="8"/>
            <w:r w:rsidRPr="00901DA1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90" w:type="dxa"/>
            <w:vAlign w:val="bottom"/>
          </w:tcPr>
          <w:p w:rsidR="001045C2" w:rsidRPr="00901DA1" w:rsidRDefault="001045C2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3" w:type="dxa"/>
            <w:vAlign w:val="bottom"/>
          </w:tcPr>
          <w:p w:rsidR="001045C2" w:rsidRPr="00901DA1" w:rsidRDefault="001045C2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045C2" w:rsidRPr="0030741C" w:rsidRDefault="0030741C" w:rsidP="00CA4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41C">
              <w:rPr>
                <w:rFonts w:ascii="Times New Roman" w:hAnsi="Times New Roman" w:cs="Times New Roman"/>
                <w:sz w:val="20"/>
                <w:szCs w:val="20"/>
              </w:rPr>
              <w:t>1977823,44</w:t>
            </w:r>
          </w:p>
        </w:tc>
        <w:tc>
          <w:tcPr>
            <w:tcW w:w="1276" w:type="dxa"/>
            <w:vAlign w:val="bottom"/>
          </w:tcPr>
          <w:p w:rsidR="001045C2" w:rsidRPr="00652321" w:rsidRDefault="00ED3EFB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1905835,48</w:t>
            </w:r>
          </w:p>
        </w:tc>
        <w:tc>
          <w:tcPr>
            <w:tcW w:w="1134" w:type="dxa"/>
            <w:vAlign w:val="bottom"/>
          </w:tcPr>
          <w:p w:rsidR="001045C2" w:rsidRPr="00901DA1" w:rsidRDefault="00ED3EFB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1933911,21</w:t>
            </w:r>
          </w:p>
        </w:tc>
        <w:tc>
          <w:tcPr>
            <w:tcW w:w="1134" w:type="dxa"/>
            <w:vAlign w:val="bottom"/>
          </w:tcPr>
          <w:p w:rsidR="001045C2" w:rsidRPr="00901DA1" w:rsidRDefault="001045C2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выплаты персоналу, всего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827D13" w:rsidRDefault="00CA4FD8" w:rsidP="00634C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741C">
              <w:rPr>
                <w:rFonts w:ascii="Times New Roman" w:hAnsi="Times New Roman" w:cs="Times New Roman"/>
              </w:rPr>
              <w:t>715852,13</w:t>
            </w:r>
          </w:p>
        </w:tc>
        <w:tc>
          <w:tcPr>
            <w:tcW w:w="1276" w:type="dxa"/>
            <w:vAlign w:val="bottom"/>
          </w:tcPr>
          <w:p w:rsidR="00901DA1" w:rsidRPr="001045C2" w:rsidRDefault="00ED3EFB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1753727,91</w:t>
            </w:r>
          </w:p>
        </w:tc>
        <w:tc>
          <w:tcPr>
            <w:tcW w:w="1134" w:type="dxa"/>
            <w:vAlign w:val="bottom"/>
          </w:tcPr>
          <w:p w:rsidR="00901DA1" w:rsidRPr="001045C2" w:rsidRDefault="00ED3EFB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1778325,21</w:t>
            </w: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472F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472F" w:rsidRPr="00901DA1" w:rsidRDefault="0090472F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472F" w:rsidRPr="00901DA1" w:rsidRDefault="0090472F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992" w:type="dxa"/>
            <w:vAlign w:val="bottom"/>
          </w:tcPr>
          <w:p w:rsidR="0090472F" w:rsidRPr="00901DA1" w:rsidRDefault="0090472F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1390" w:type="dxa"/>
            <w:vAlign w:val="bottom"/>
          </w:tcPr>
          <w:p w:rsidR="0090472F" w:rsidRPr="00901DA1" w:rsidRDefault="0090472F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  <w:vAlign w:val="bottom"/>
          </w:tcPr>
          <w:p w:rsidR="0090472F" w:rsidRPr="00901DA1" w:rsidRDefault="0090472F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472F" w:rsidRPr="00D63E70" w:rsidRDefault="00CA4FD8" w:rsidP="00CD47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741C">
              <w:rPr>
                <w:rFonts w:ascii="Times New Roman" w:hAnsi="Times New Roman" w:cs="Times New Roman"/>
              </w:rPr>
              <w:t>317858,78</w:t>
            </w:r>
          </w:p>
        </w:tc>
        <w:tc>
          <w:tcPr>
            <w:tcW w:w="1276" w:type="dxa"/>
            <w:vAlign w:val="bottom"/>
          </w:tcPr>
          <w:p w:rsidR="0090472F" w:rsidRPr="001045C2" w:rsidRDefault="00ED3EFB" w:rsidP="00CD47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1346946,67</w:t>
            </w:r>
          </w:p>
        </w:tc>
        <w:tc>
          <w:tcPr>
            <w:tcW w:w="1134" w:type="dxa"/>
            <w:vAlign w:val="bottom"/>
          </w:tcPr>
          <w:p w:rsidR="0090472F" w:rsidRPr="00574C5D" w:rsidRDefault="00ED3EFB" w:rsidP="00CD47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1365845,30</w:t>
            </w:r>
          </w:p>
        </w:tc>
        <w:tc>
          <w:tcPr>
            <w:tcW w:w="1134" w:type="dxa"/>
            <w:vAlign w:val="bottom"/>
          </w:tcPr>
          <w:p w:rsidR="0090472F" w:rsidRPr="00901DA1" w:rsidRDefault="0090472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2140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CA4FD8" w:rsidRDefault="0030741C" w:rsidP="009047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397993,35</w:t>
            </w:r>
          </w:p>
        </w:tc>
        <w:tc>
          <w:tcPr>
            <w:tcW w:w="1276" w:type="dxa"/>
            <w:vAlign w:val="bottom"/>
          </w:tcPr>
          <w:p w:rsidR="00901DA1" w:rsidRPr="00574C5D" w:rsidRDefault="00ED3EFB" w:rsidP="009047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406781,24</w:t>
            </w:r>
          </w:p>
        </w:tc>
        <w:tc>
          <w:tcPr>
            <w:tcW w:w="1134" w:type="dxa"/>
            <w:vAlign w:val="bottom"/>
          </w:tcPr>
          <w:p w:rsidR="00901DA1" w:rsidRPr="00574C5D" w:rsidRDefault="00ED3EFB" w:rsidP="009047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412479,91</w:t>
            </w: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ED3EFB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ED3EFB" w:rsidRPr="00901DA1" w:rsidRDefault="00ED3EFB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ED3EFB" w:rsidRPr="00901DA1" w:rsidRDefault="00ED3EFB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выплаты по оплате </w:t>
            </w:r>
            <w:r w:rsidRPr="00901DA1">
              <w:rPr>
                <w:rFonts w:ascii="Times New Roman" w:hAnsi="Times New Roman" w:cs="Times New Roman"/>
              </w:rPr>
              <w:lastRenderedPageBreak/>
              <w:t>труда</w:t>
            </w:r>
          </w:p>
        </w:tc>
        <w:tc>
          <w:tcPr>
            <w:tcW w:w="992" w:type="dxa"/>
            <w:vAlign w:val="bottom"/>
          </w:tcPr>
          <w:p w:rsidR="00ED3EFB" w:rsidRPr="00901DA1" w:rsidRDefault="00ED3EFB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2141</w:t>
            </w:r>
          </w:p>
        </w:tc>
        <w:tc>
          <w:tcPr>
            <w:tcW w:w="1390" w:type="dxa"/>
            <w:vAlign w:val="bottom"/>
          </w:tcPr>
          <w:p w:rsidR="00ED3EFB" w:rsidRPr="00901DA1" w:rsidRDefault="00ED3EFB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3" w:type="dxa"/>
            <w:vAlign w:val="bottom"/>
          </w:tcPr>
          <w:p w:rsidR="00ED3EFB" w:rsidRPr="00901DA1" w:rsidRDefault="00ED3EFB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ED3EFB" w:rsidRPr="00CA4FD8" w:rsidRDefault="0030741C" w:rsidP="00CD47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397993,35</w:t>
            </w:r>
          </w:p>
        </w:tc>
        <w:tc>
          <w:tcPr>
            <w:tcW w:w="1276" w:type="dxa"/>
            <w:vAlign w:val="bottom"/>
          </w:tcPr>
          <w:p w:rsidR="00ED3EFB" w:rsidRPr="00574C5D" w:rsidRDefault="00ED3EFB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406781,24</w:t>
            </w:r>
          </w:p>
        </w:tc>
        <w:tc>
          <w:tcPr>
            <w:tcW w:w="1134" w:type="dxa"/>
            <w:vAlign w:val="bottom"/>
          </w:tcPr>
          <w:p w:rsidR="00ED3EFB" w:rsidRPr="00574C5D" w:rsidRDefault="00ED3EFB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412479,91</w:t>
            </w:r>
          </w:p>
        </w:tc>
        <w:tc>
          <w:tcPr>
            <w:tcW w:w="1134" w:type="dxa"/>
            <w:vAlign w:val="bottom"/>
          </w:tcPr>
          <w:p w:rsidR="00ED3EFB" w:rsidRPr="00901DA1" w:rsidRDefault="00ED3EFB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на иные выплаты работникам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2142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2150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2170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оплату труда стажеров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2171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иные выплаты гражданским лицам (денежное содержание)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2172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социальные и иные выплаты населению, всего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B462B9" w:rsidRDefault="00B462B9" w:rsidP="00B462B9">
            <w:pPr>
              <w:rPr>
                <w:rFonts w:ascii="Calibri" w:hAnsi="Calibri" w:cs="Calibri"/>
                <w:color w:val="000000"/>
              </w:rPr>
            </w:pPr>
          </w:p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из них:</w:t>
            </w:r>
          </w:p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2211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901DA1">
              <w:rPr>
                <w:rFonts w:ascii="Times New Roman" w:hAnsi="Times New Roman" w:cs="Times New Roman"/>
              </w:rPr>
              <w:t>дств ст</w:t>
            </w:r>
            <w:proofErr w:type="gramEnd"/>
            <w:r w:rsidRPr="00901DA1">
              <w:rPr>
                <w:rFonts w:ascii="Times New Roman" w:hAnsi="Times New Roman" w:cs="Times New Roman"/>
              </w:rPr>
              <w:t>ипендиального фонда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премирование физических лиц за достижения в области </w:t>
            </w:r>
            <w:r w:rsidRPr="00901DA1">
              <w:rPr>
                <w:rFonts w:ascii="Times New Roman" w:hAnsi="Times New Roman" w:cs="Times New Roman"/>
              </w:rPr>
              <w:lastRenderedPageBreak/>
              <w:t>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2230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BD314A" w:rsidRPr="00901DA1" w:rsidTr="00351B0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BD314A" w:rsidRPr="00901DA1" w:rsidRDefault="00BD314A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уплата налогов, сборов и иных платежей, всего</w:t>
            </w:r>
          </w:p>
        </w:tc>
        <w:tc>
          <w:tcPr>
            <w:tcW w:w="992" w:type="dxa"/>
            <w:vAlign w:val="bottom"/>
          </w:tcPr>
          <w:p w:rsidR="00BD314A" w:rsidRPr="00901DA1" w:rsidRDefault="00BD314A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390" w:type="dxa"/>
            <w:vAlign w:val="bottom"/>
          </w:tcPr>
          <w:p w:rsidR="00BD314A" w:rsidRPr="00901DA1" w:rsidRDefault="00BD314A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vAlign w:val="bottom"/>
          </w:tcPr>
          <w:p w:rsidR="00BD314A" w:rsidRPr="00901DA1" w:rsidRDefault="00BD314A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BD314A" w:rsidRPr="00ED3EFB" w:rsidRDefault="00BD314A" w:rsidP="0035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FB">
              <w:rPr>
                <w:rFonts w:ascii="Times New Roman" w:hAnsi="Times New Roman" w:cs="Times New Roman"/>
                <w:sz w:val="20"/>
                <w:szCs w:val="20"/>
              </w:rPr>
              <w:t>23677,00</w:t>
            </w:r>
          </w:p>
        </w:tc>
        <w:tc>
          <w:tcPr>
            <w:tcW w:w="1276" w:type="dxa"/>
          </w:tcPr>
          <w:p w:rsidR="00BD314A" w:rsidRPr="00ED3EFB" w:rsidRDefault="00BD3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FB">
              <w:rPr>
                <w:rFonts w:ascii="Times New Roman" w:hAnsi="Times New Roman" w:cs="Times New Roman"/>
                <w:sz w:val="20"/>
                <w:szCs w:val="20"/>
              </w:rPr>
              <w:t>23677,00</w:t>
            </w:r>
          </w:p>
        </w:tc>
        <w:tc>
          <w:tcPr>
            <w:tcW w:w="1134" w:type="dxa"/>
          </w:tcPr>
          <w:p w:rsidR="00BD314A" w:rsidRPr="00ED3EFB" w:rsidRDefault="00BD314A">
            <w:pPr>
              <w:rPr>
                <w:sz w:val="20"/>
                <w:szCs w:val="20"/>
              </w:rPr>
            </w:pPr>
            <w:r w:rsidRPr="00ED3EFB">
              <w:rPr>
                <w:rFonts w:ascii="Times New Roman" w:hAnsi="Times New Roman" w:cs="Times New Roman"/>
                <w:sz w:val="20"/>
                <w:szCs w:val="20"/>
              </w:rPr>
              <w:t>23677,00</w:t>
            </w:r>
          </w:p>
        </w:tc>
        <w:tc>
          <w:tcPr>
            <w:tcW w:w="1134" w:type="dxa"/>
            <w:vAlign w:val="bottom"/>
          </w:tcPr>
          <w:p w:rsidR="00BD314A" w:rsidRPr="00901DA1" w:rsidRDefault="00BD314A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BD314A" w:rsidRPr="00901DA1" w:rsidTr="00351B0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BD314A" w:rsidRPr="00901DA1" w:rsidRDefault="00BD314A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из них:</w:t>
            </w:r>
          </w:p>
          <w:p w:rsidR="00BD314A" w:rsidRPr="00901DA1" w:rsidRDefault="00BD314A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налог на имущество организаций и земельный налог</w:t>
            </w:r>
          </w:p>
        </w:tc>
        <w:tc>
          <w:tcPr>
            <w:tcW w:w="992" w:type="dxa"/>
            <w:vAlign w:val="bottom"/>
          </w:tcPr>
          <w:p w:rsidR="00BD314A" w:rsidRPr="00901DA1" w:rsidRDefault="00BD314A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1390" w:type="dxa"/>
            <w:vAlign w:val="bottom"/>
          </w:tcPr>
          <w:p w:rsidR="00BD314A" w:rsidRPr="00901DA1" w:rsidRDefault="00BD314A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993" w:type="dxa"/>
            <w:vAlign w:val="bottom"/>
          </w:tcPr>
          <w:p w:rsidR="00BD314A" w:rsidRPr="00901DA1" w:rsidRDefault="00BD314A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BD314A" w:rsidRPr="00ED3EFB" w:rsidRDefault="00BD314A" w:rsidP="00351B07">
            <w:pPr>
              <w:rPr>
                <w:sz w:val="20"/>
                <w:szCs w:val="20"/>
              </w:rPr>
            </w:pPr>
            <w:r w:rsidRPr="00ED3EFB">
              <w:rPr>
                <w:rFonts w:ascii="Times New Roman" w:hAnsi="Times New Roman" w:cs="Times New Roman"/>
                <w:sz w:val="20"/>
                <w:szCs w:val="20"/>
              </w:rPr>
              <w:t>23677,00</w:t>
            </w:r>
          </w:p>
        </w:tc>
        <w:tc>
          <w:tcPr>
            <w:tcW w:w="1276" w:type="dxa"/>
          </w:tcPr>
          <w:p w:rsidR="00BD314A" w:rsidRPr="00ED3EFB" w:rsidRDefault="00BD314A">
            <w:pPr>
              <w:rPr>
                <w:sz w:val="20"/>
                <w:szCs w:val="20"/>
              </w:rPr>
            </w:pPr>
            <w:r w:rsidRPr="00ED3EFB">
              <w:rPr>
                <w:rFonts w:ascii="Times New Roman" w:hAnsi="Times New Roman" w:cs="Times New Roman"/>
                <w:sz w:val="20"/>
                <w:szCs w:val="20"/>
              </w:rPr>
              <w:t>23677,00</w:t>
            </w:r>
          </w:p>
        </w:tc>
        <w:tc>
          <w:tcPr>
            <w:tcW w:w="1134" w:type="dxa"/>
          </w:tcPr>
          <w:p w:rsidR="00BD314A" w:rsidRPr="00ED3EFB" w:rsidRDefault="00BD314A">
            <w:pPr>
              <w:rPr>
                <w:sz w:val="20"/>
                <w:szCs w:val="20"/>
              </w:rPr>
            </w:pPr>
            <w:r w:rsidRPr="00ED3EFB">
              <w:rPr>
                <w:rFonts w:ascii="Times New Roman" w:hAnsi="Times New Roman" w:cs="Times New Roman"/>
                <w:sz w:val="20"/>
                <w:szCs w:val="20"/>
              </w:rPr>
              <w:t>23677,00</w:t>
            </w:r>
          </w:p>
        </w:tc>
        <w:tc>
          <w:tcPr>
            <w:tcW w:w="1134" w:type="dxa"/>
            <w:vAlign w:val="bottom"/>
          </w:tcPr>
          <w:p w:rsidR="00BD314A" w:rsidRPr="00901DA1" w:rsidRDefault="00BD314A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634C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2330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1504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из них:</w:t>
            </w:r>
          </w:p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2410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взносы в международные организации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2430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прочие выплаты (кроме выплат на </w:t>
            </w:r>
            <w:r w:rsidRPr="00901DA1">
              <w:rPr>
                <w:rFonts w:ascii="Times New Roman" w:hAnsi="Times New Roman" w:cs="Times New Roman"/>
              </w:rPr>
              <w:lastRenderedPageBreak/>
              <w:t>закупку товаров, работ, услуг)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2500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634C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8524A6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расходы на закупку товаров, работ, услуг, всего </w:t>
            </w:r>
            <w:hyperlink w:anchor="P881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9" w:name="P705"/>
            <w:bookmarkEnd w:id="9"/>
            <w:r w:rsidRPr="00901DA1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0C183F" w:rsidRDefault="00ED491F" w:rsidP="00634C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741C">
              <w:rPr>
                <w:rFonts w:ascii="Times New Roman" w:hAnsi="Times New Roman" w:cs="Times New Roman"/>
              </w:rPr>
              <w:t>38294,31</w:t>
            </w:r>
          </w:p>
        </w:tc>
        <w:tc>
          <w:tcPr>
            <w:tcW w:w="1276" w:type="dxa"/>
            <w:vAlign w:val="bottom"/>
          </w:tcPr>
          <w:p w:rsidR="00140285" w:rsidRPr="00901DA1" w:rsidRDefault="00ED3EFB" w:rsidP="001402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128430,57</w:t>
            </w:r>
          </w:p>
        </w:tc>
        <w:tc>
          <w:tcPr>
            <w:tcW w:w="1134" w:type="dxa"/>
            <w:vAlign w:val="bottom"/>
          </w:tcPr>
          <w:p w:rsidR="00140285" w:rsidRPr="00901DA1" w:rsidRDefault="00ED3EFB" w:rsidP="001402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131909,00</w:t>
            </w: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2610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2620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2630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3EFB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ED3EFB" w:rsidRPr="00901DA1" w:rsidRDefault="00ED3EFB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прочую закупку товаров, работ и услуг, всего</w:t>
            </w:r>
          </w:p>
        </w:tc>
        <w:tc>
          <w:tcPr>
            <w:tcW w:w="992" w:type="dxa"/>
            <w:vAlign w:val="bottom"/>
          </w:tcPr>
          <w:p w:rsidR="00ED3EFB" w:rsidRPr="00901DA1" w:rsidRDefault="00ED3EFB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2640</w:t>
            </w:r>
          </w:p>
        </w:tc>
        <w:tc>
          <w:tcPr>
            <w:tcW w:w="1390" w:type="dxa"/>
            <w:vAlign w:val="bottom"/>
          </w:tcPr>
          <w:p w:rsidR="00ED3EFB" w:rsidRPr="00901DA1" w:rsidRDefault="00ED3EFB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ED3EFB" w:rsidRPr="00901DA1" w:rsidRDefault="00ED3EFB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ED3EFB" w:rsidRPr="001C2E3D" w:rsidRDefault="00977831" w:rsidP="00634C45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741C">
              <w:rPr>
                <w:rFonts w:ascii="Times New Roman" w:hAnsi="Times New Roman" w:cs="Times New Roman"/>
              </w:rPr>
              <w:t>38294,31</w:t>
            </w:r>
          </w:p>
        </w:tc>
        <w:tc>
          <w:tcPr>
            <w:tcW w:w="1276" w:type="dxa"/>
            <w:vAlign w:val="bottom"/>
          </w:tcPr>
          <w:p w:rsidR="00ED3EFB" w:rsidRPr="00901DA1" w:rsidRDefault="00ED3EFB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128430,57</w:t>
            </w:r>
          </w:p>
        </w:tc>
        <w:tc>
          <w:tcPr>
            <w:tcW w:w="1134" w:type="dxa"/>
            <w:vAlign w:val="bottom"/>
          </w:tcPr>
          <w:p w:rsidR="00ED3EFB" w:rsidRPr="00901DA1" w:rsidRDefault="00ED3EFB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131909,00</w:t>
            </w:r>
          </w:p>
        </w:tc>
        <w:tc>
          <w:tcPr>
            <w:tcW w:w="1134" w:type="dxa"/>
            <w:vAlign w:val="bottom"/>
          </w:tcPr>
          <w:p w:rsidR="00ED3EFB" w:rsidRPr="00901DA1" w:rsidRDefault="00ED3EFB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из них:</w:t>
            </w:r>
          </w:p>
          <w:p w:rsidR="00140285" w:rsidRPr="00901DA1" w:rsidRDefault="00015243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товары, работы, услуги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140285" w:rsidRPr="00901DA1" w:rsidRDefault="00015243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901DA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4836F1" w:rsidRDefault="00977831" w:rsidP="000152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741C">
              <w:rPr>
                <w:rFonts w:ascii="Times New Roman" w:hAnsi="Times New Roman" w:cs="Times New Roman"/>
              </w:rPr>
              <w:t>57756,31</w:t>
            </w:r>
          </w:p>
        </w:tc>
        <w:tc>
          <w:tcPr>
            <w:tcW w:w="1276" w:type="dxa"/>
            <w:vAlign w:val="bottom"/>
          </w:tcPr>
          <w:p w:rsidR="00140285" w:rsidRPr="00901DA1" w:rsidRDefault="00ED3EFB" w:rsidP="00574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44671,05</w:t>
            </w:r>
          </w:p>
        </w:tc>
        <w:tc>
          <w:tcPr>
            <w:tcW w:w="1134" w:type="dxa"/>
            <w:vAlign w:val="bottom"/>
          </w:tcPr>
          <w:p w:rsidR="00140285" w:rsidRPr="00901DA1" w:rsidRDefault="00ED3EFB" w:rsidP="00574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45057,56</w:t>
            </w: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5B3E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C5B3E" w:rsidRPr="00901DA1" w:rsidRDefault="00015243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992" w:type="dxa"/>
            <w:vAlign w:val="bottom"/>
          </w:tcPr>
          <w:p w:rsidR="001C5B3E" w:rsidRPr="00901DA1" w:rsidRDefault="001C5B3E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1C5B3E" w:rsidRPr="00901DA1" w:rsidRDefault="001C5B3E" w:rsidP="001C5B3E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93" w:type="dxa"/>
            <w:vAlign w:val="bottom"/>
          </w:tcPr>
          <w:p w:rsidR="001C5B3E" w:rsidRPr="00901DA1" w:rsidRDefault="001C5B3E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C5B3E" w:rsidRPr="004836F1" w:rsidRDefault="00CA4FD8" w:rsidP="001C5B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80538,00</w:t>
            </w:r>
          </w:p>
        </w:tc>
        <w:tc>
          <w:tcPr>
            <w:tcW w:w="1276" w:type="dxa"/>
            <w:vAlign w:val="bottom"/>
          </w:tcPr>
          <w:p w:rsidR="001C5B3E" w:rsidRPr="00901DA1" w:rsidRDefault="00ED3EFB" w:rsidP="00574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83759,52</w:t>
            </w:r>
          </w:p>
        </w:tc>
        <w:tc>
          <w:tcPr>
            <w:tcW w:w="1134" w:type="dxa"/>
            <w:vAlign w:val="bottom"/>
          </w:tcPr>
          <w:p w:rsidR="001C5B3E" w:rsidRPr="00901DA1" w:rsidRDefault="00ED3EFB" w:rsidP="00574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86851,44</w:t>
            </w:r>
          </w:p>
        </w:tc>
        <w:tc>
          <w:tcPr>
            <w:tcW w:w="1134" w:type="dxa"/>
            <w:vAlign w:val="bottom"/>
          </w:tcPr>
          <w:p w:rsidR="001C5B3E" w:rsidRPr="00901DA1" w:rsidRDefault="001C5B3E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5B3E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C5B3E" w:rsidRPr="00901DA1" w:rsidRDefault="001C5B3E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1C5B3E" w:rsidRPr="00901DA1" w:rsidRDefault="001C5B3E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1C5B3E" w:rsidRPr="00901DA1" w:rsidRDefault="001C5B3E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C5B3E" w:rsidRPr="00901DA1" w:rsidRDefault="001C5B3E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C5B3E" w:rsidRPr="00901DA1" w:rsidRDefault="001C5B3E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C5B3E" w:rsidRPr="00901DA1" w:rsidRDefault="001C5B3E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C5B3E" w:rsidRPr="00901DA1" w:rsidRDefault="001C5B3E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C5B3E" w:rsidRPr="00901DA1" w:rsidRDefault="001C5B3E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2650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2651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строительство (реконструкция) </w:t>
            </w:r>
            <w:r w:rsidRPr="00901DA1">
              <w:rPr>
                <w:rFonts w:ascii="Times New Roman" w:hAnsi="Times New Roman" w:cs="Times New Roman"/>
              </w:rPr>
              <w:lastRenderedPageBreak/>
              <w:t>объектов недвижимого имущества государственными (муниципальными) учреждениями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0" w:name="P772"/>
            <w:bookmarkEnd w:id="10"/>
            <w:r w:rsidRPr="00901DA1">
              <w:rPr>
                <w:rFonts w:ascii="Times New Roman" w:hAnsi="Times New Roman" w:cs="Times New Roman"/>
              </w:rPr>
              <w:lastRenderedPageBreak/>
              <w:t>2652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 xml:space="preserve">Выплаты, уменьшающие доход, всего </w:t>
            </w:r>
            <w:hyperlink w:anchor="P885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1" w:name="P780"/>
            <w:bookmarkEnd w:id="11"/>
            <w:r w:rsidRPr="00901DA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налог на прибыль </w:t>
            </w:r>
            <w:hyperlink w:anchor="P885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3010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налог на добавленную стоимость </w:t>
            </w:r>
            <w:hyperlink w:anchor="P885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прочие налоги, уменьшающие доход </w:t>
            </w:r>
            <w:hyperlink w:anchor="P885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2" w:name="P805"/>
            <w:bookmarkEnd w:id="12"/>
            <w:r w:rsidRPr="00901DA1">
              <w:rPr>
                <w:rFonts w:ascii="Times New Roman" w:hAnsi="Times New Roman" w:cs="Times New Roman"/>
              </w:rPr>
              <w:t>3030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Прочие выплаты, всего </w:t>
            </w:r>
            <w:hyperlink w:anchor="P886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3" w:name="P813"/>
            <w:bookmarkEnd w:id="13"/>
            <w:r w:rsidRPr="00901DA1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из них:</w:t>
            </w:r>
          </w:p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возврат в бюджет средств субсидии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4010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--------------------------------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839"/>
      <w:bookmarkEnd w:id="14"/>
      <w:r w:rsidRPr="00901DA1">
        <w:rPr>
          <w:rFonts w:ascii="Times New Roman" w:hAnsi="Times New Roman" w:cs="Times New Roman"/>
          <w:sz w:val="24"/>
          <w:szCs w:val="24"/>
        </w:rPr>
        <w:t xml:space="preserve"> &lt;1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 xml:space="preserve"> случае утверждения решения о бюджете на текущий финансовый год и плановый период.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841"/>
      <w:bookmarkEnd w:id="15"/>
      <w:r w:rsidRPr="00901DA1">
        <w:rPr>
          <w:rFonts w:ascii="Times New Roman" w:hAnsi="Times New Roman" w:cs="Times New Roman"/>
          <w:sz w:val="24"/>
          <w:szCs w:val="24"/>
        </w:rPr>
        <w:t xml:space="preserve"> &lt;2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>казывается дата подписания Плана, а в случае утверждения Плана уполномоченным лицом учреждения - дата утверждения Плана.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843"/>
      <w:bookmarkEnd w:id="16"/>
      <w:r w:rsidRPr="00901DA1">
        <w:rPr>
          <w:rFonts w:ascii="Times New Roman" w:hAnsi="Times New Roman" w:cs="Times New Roman"/>
          <w:sz w:val="24"/>
          <w:szCs w:val="24"/>
        </w:rPr>
        <w:t xml:space="preserve"> &lt;3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 xml:space="preserve"> </w:t>
      </w:r>
      <w:hyperlink w:anchor="P258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графе 3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отражаются: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290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строкам 1100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07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1900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- коды аналитической 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группы подвида доходов бюджетов классификации доходов бюджетов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>;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432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строкам 1980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- 1990 - коды аналитической 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>;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457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строкам 2000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72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2652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- коды 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видов расходов бюджетов классификации расходов бюджетов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>;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780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строкам 3000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05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3030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- коды аналитической 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группы подвида доходов бюджетов классификации доходов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 xml:space="preserve"> бюджетов, по которым планируется уплата налогов, уменьшающих доход (в том числе налог на прибыль, налог на добавленную стоимость, единый налог на вмененный доход для отдельных видов деятельности);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813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строкам 4000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- 4040 - коды аналитической 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>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859"/>
      <w:bookmarkEnd w:id="17"/>
      <w:r w:rsidRPr="00901DA1">
        <w:rPr>
          <w:rFonts w:ascii="Times New Roman" w:hAnsi="Times New Roman" w:cs="Times New Roman"/>
          <w:sz w:val="24"/>
          <w:szCs w:val="24"/>
        </w:rPr>
        <w:t xml:space="preserve"> &lt;4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 xml:space="preserve"> </w:t>
      </w:r>
      <w:hyperlink w:anchor="P259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графе 4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указывается код классификации операций сектора государственного управления в соответствии с </w:t>
      </w:r>
      <w:hyperlink r:id="rId7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применения классификации операций сектора государственного управления, утвержденным приказом Министерства финансов Российской Федерации от 29 ноября 2017 г. N 209н, и (или) коды иных аналитических показателей, в случае, если Порядком учредителя предусмотрена указанная детализация.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867"/>
      <w:bookmarkEnd w:id="18"/>
      <w:r w:rsidRPr="00901DA1">
        <w:rPr>
          <w:rFonts w:ascii="Times New Roman" w:hAnsi="Times New Roman" w:cs="Times New Roman"/>
          <w:sz w:val="24"/>
          <w:szCs w:val="24"/>
        </w:rPr>
        <w:t xml:space="preserve"> &lt;5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 xml:space="preserve">о </w:t>
      </w:r>
      <w:hyperlink w:anchor="P265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строкам 0001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73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0002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указываются планируемые суммы остатков средств на начало и на конец планируемого года, если указанные показатели по решению органа, осуществляющего функции и полномочия учредителя,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873"/>
      <w:bookmarkEnd w:id="19"/>
      <w:r w:rsidRPr="00901DA1">
        <w:rPr>
          <w:rFonts w:ascii="Times New Roman" w:hAnsi="Times New Roman" w:cs="Times New Roman"/>
          <w:sz w:val="24"/>
          <w:szCs w:val="24"/>
        </w:rPr>
        <w:t xml:space="preserve"> &lt;6&gt; Показатели прочих поступлений включают в себя, в том числе показатели увеличения денежных средств за счет возврата дебиторской задолженности прошлых лет, включая возврат </w:t>
      </w:r>
      <w:r w:rsidRPr="00901DA1">
        <w:rPr>
          <w:rFonts w:ascii="Times New Roman" w:hAnsi="Times New Roman" w:cs="Times New Roman"/>
          <w:sz w:val="24"/>
          <w:szCs w:val="24"/>
        </w:rPr>
        <w:lastRenderedPageBreak/>
        <w:t>предоставленных займов (</w:t>
      </w:r>
      <w:proofErr w:type="spellStart"/>
      <w:r w:rsidRPr="00901DA1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901DA1">
        <w:rPr>
          <w:rFonts w:ascii="Times New Roman" w:hAnsi="Times New Roman" w:cs="Times New Roman"/>
          <w:sz w:val="24"/>
          <w:szCs w:val="24"/>
        </w:rPr>
        <w:t>), а также за счет возврата средств, размещенных на банковских депозитах. При формировании Плана (проекта Плана) обособленном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901DA1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901DA1">
        <w:rPr>
          <w:rFonts w:ascii="Times New Roman" w:hAnsi="Times New Roman" w:cs="Times New Roman"/>
          <w:sz w:val="24"/>
          <w:szCs w:val="24"/>
        </w:rPr>
        <w:t>) подразделению(ям) показатель прочих поступлений включает показатель поступлений в рамках расчетов между головным учреждением и обособленным подразделением.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881"/>
      <w:bookmarkEnd w:id="20"/>
      <w:r w:rsidRPr="00901DA1">
        <w:rPr>
          <w:rFonts w:ascii="Times New Roman" w:hAnsi="Times New Roman" w:cs="Times New Roman"/>
          <w:sz w:val="24"/>
          <w:szCs w:val="24"/>
        </w:rPr>
        <w:t xml:space="preserve"> &lt;7&gt; Показатели выплат по расходам на закупки товаров, работ, услуг, отраженные в </w:t>
      </w:r>
      <w:hyperlink w:anchor="P705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строке 2600 Раздела 1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"Поступления и выплаты" Плана, подлежат детализации в </w:t>
      </w:r>
      <w:hyperlink w:anchor="P895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"Сведения по выплатам на закупку товаров, работ, услуг" Плана.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885"/>
      <w:bookmarkEnd w:id="21"/>
      <w:r w:rsidRPr="00901DA1">
        <w:rPr>
          <w:rFonts w:ascii="Times New Roman" w:hAnsi="Times New Roman" w:cs="Times New Roman"/>
          <w:sz w:val="24"/>
          <w:szCs w:val="24"/>
        </w:rPr>
        <w:t xml:space="preserve"> &lt;8&gt; Показатель отражается со знаком "минус".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886"/>
      <w:bookmarkEnd w:id="22"/>
      <w:r w:rsidRPr="00901DA1">
        <w:rPr>
          <w:rFonts w:ascii="Times New Roman" w:hAnsi="Times New Roman" w:cs="Times New Roman"/>
          <w:sz w:val="24"/>
          <w:szCs w:val="24"/>
        </w:rPr>
        <w:t xml:space="preserve"> &lt;9&gt; Показатели прочих выплат включают в себя, в том числе показатели уменьшения денежных средств за счет возврата средств субсидий, предоставленных до начала текущего финансового года, предоставления займов (</w:t>
      </w:r>
      <w:proofErr w:type="spellStart"/>
      <w:r w:rsidRPr="00901DA1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901DA1">
        <w:rPr>
          <w:rFonts w:ascii="Times New Roman" w:hAnsi="Times New Roman" w:cs="Times New Roman"/>
          <w:sz w:val="24"/>
          <w:szCs w:val="24"/>
        </w:rPr>
        <w:t>), размещения автономными учреждениями денежных средств на банковских депозитах. При формировании Плана (проекта Плана) обособленном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901DA1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901DA1">
        <w:rPr>
          <w:rFonts w:ascii="Times New Roman" w:hAnsi="Times New Roman" w:cs="Times New Roman"/>
          <w:sz w:val="24"/>
          <w:szCs w:val="24"/>
        </w:rPr>
        <w:t>) подразделению(ям) показатель прочих выплат включает показатель поступлений в рамках расчетов между головным учреждением и обособленным подразделением.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895"/>
      <w:bookmarkEnd w:id="23"/>
      <w:r w:rsidRPr="00901DA1">
        <w:rPr>
          <w:rFonts w:ascii="Times New Roman" w:hAnsi="Times New Roman" w:cs="Times New Roman"/>
          <w:sz w:val="24"/>
          <w:szCs w:val="24"/>
        </w:rPr>
        <w:t xml:space="preserve">Раздел 2. Сведения по выплатам на закупки товаров, работ, услуг </w:t>
      </w:r>
      <w:hyperlink w:anchor="P1122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</w:p>
    <w:p w:rsidR="00901DA1" w:rsidRPr="00901DA1" w:rsidRDefault="00901DA1" w:rsidP="00901DA1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605" w:type="dxa"/>
        <w:tblInd w:w="-8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402"/>
        <w:gridCol w:w="851"/>
        <w:gridCol w:w="708"/>
        <w:gridCol w:w="1276"/>
        <w:gridCol w:w="1276"/>
        <w:gridCol w:w="1276"/>
        <w:gridCol w:w="965"/>
      </w:tblGrid>
      <w:tr w:rsidR="00901DA1" w:rsidRPr="00901DA1" w:rsidTr="005265B0"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Коды строк</w:t>
            </w:r>
          </w:p>
        </w:tc>
        <w:tc>
          <w:tcPr>
            <w:tcW w:w="708" w:type="dxa"/>
            <w:vMerge w:val="restart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Год начала закупки</w:t>
            </w:r>
          </w:p>
        </w:tc>
        <w:tc>
          <w:tcPr>
            <w:tcW w:w="4793" w:type="dxa"/>
            <w:gridSpan w:val="4"/>
            <w:tcBorders>
              <w:right w:val="single" w:sz="4" w:space="0" w:color="auto"/>
            </w:tcBorders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01DA1" w:rsidRPr="00901DA1" w:rsidTr="005265B0"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40285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A1" w:rsidRPr="00901DA1" w:rsidRDefault="00140285" w:rsidP="00140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01DA1" w:rsidRPr="00901DA1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  <w:r w:rsidR="00DA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DA1"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_ г. (текущий </w:t>
            </w:r>
            <w:proofErr w:type="spellStart"/>
            <w:proofErr w:type="gramStart"/>
            <w:r w:rsidR="00901DA1" w:rsidRPr="00901DA1">
              <w:rPr>
                <w:rFonts w:ascii="Times New Roman" w:hAnsi="Times New Roman" w:cs="Times New Roman"/>
                <w:sz w:val="24"/>
                <w:szCs w:val="24"/>
              </w:rPr>
              <w:t>финан-совый</w:t>
            </w:r>
            <w:proofErr w:type="spellEnd"/>
            <w:proofErr w:type="gramEnd"/>
            <w:r w:rsidR="00901DA1"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276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на 20_</w:t>
            </w:r>
            <w:r w:rsidR="00455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_ г. (первый год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1276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455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_ г. (второй год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преде-лами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</w:tr>
      <w:tr w:rsidR="00901DA1" w:rsidRPr="00901DA1" w:rsidTr="005265B0"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1DA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Выплаты на закупку товаров, работ, услуг, всего </w:t>
            </w:r>
            <w:hyperlink w:anchor="P1123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851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917"/>
            <w:bookmarkEnd w:id="24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708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901DA1" w:rsidRPr="00041F47" w:rsidRDefault="00ED491F" w:rsidP="003B5B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741C">
              <w:rPr>
                <w:rFonts w:ascii="Times New Roman" w:hAnsi="Times New Roman" w:cs="Times New Roman"/>
                <w:sz w:val="24"/>
                <w:szCs w:val="24"/>
              </w:rPr>
              <w:t>38294,31</w:t>
            </w:r>
          </w:p>
        </w:tc>
        <w:tc>
          <w:tcPr>
            <w:tcW w:w="1276" w:type="dxa"/>
            <w:vAlign w:val="bottom"/>
          </w:tcPr>
          <w:p w:rsidR="00901DA1" w:rsidRPr="00901DA1" w:rsidRDefault="00FA7598" w:rsidP="001402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128430,57</w:t>
            </w:r>
          </w:p>
        </w:tc>
        <w:tc>
          <w:tcPr>
            <w:tcW w:w="1276" w:type="dxa"/>
            <w:vAlign w:val="bottom"/>
          </w:tcPr>
          <w:p w:rsidR="00901DA1" w:rsidRPr="00901DA1" w:rsidRDefault="00FA7598" w:rsidP="001402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131909,00</w:t>
            </w:r>
          </w:p>
        </w:tc>
        <w:tc>
          <w:tcPr>
            <w:tcW w:w="965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85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140285" w:rsidRPr="00901DA1" w:rsidRDefault="00140285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40285" w:rsidRPr="00901DA1" w:rsidRDefault="00140285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8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</w:t>
            </w:r>
            <w:proofErr w:type="gram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2018, N 32, ст. 5104) (далее - Федеральный закон N 44-ФЗ) и Федерального </w:t>
            </w:r>
            <w:hyperlink r:id="rId9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от 18 июля 2011 г. N 223-ФЗ "О закупках товаров, работ, услуг отдельными видами юридических лиц" </w:t>
            </w:r>
            <w:r w:rsidRPr="0090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(Собрание законодательства Российской Федерации, 2011, N 30, ст. 4571; 2018, N 32, ст. 5135) (далее - Федеральный закон N 223-ФЗ) </w:t>
            </w:r>
            <w:hyperlink w:anchor="P1124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  <w:proofErr w:type="gramEnd"/>
          </w:p>
        </w:tc>
        <w:tc>
          <w:tcPr>
            <w:tcW w:w="851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926"/>
            <w:bookmarkEnd w:id="25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26100</w:t>
            </w:r>
          </w:p>
        </w:tc>
        <w:tc>
          <w:tcPr>
            <w:tcW w:w="708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140285" w:rsidRPr="00901DA1" w:rsidRDefault="00140285" w:rsidP="003B5B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FE69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FE69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A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402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10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44-ФЗ и Федерального </w:t>
            </w:r>
            <w:hyperlink r:id="rId11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223-ФЗ </w:t>
            </w:r>
            <w:hyperlink w:anchor="P1124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851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934"/>
            <w:bookmarkEnd w:id="26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26200</w:t>
            </w:r>
          </w:p>
        </w:tc>
        <w:tc>
          <w:tcPr>
            <w:tcW w:w="708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A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2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44-ФЗ и Федерального </w:t>
            </w:r>
            <w:hyperlink r:id="rId13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223-ФЗ </w:t>
            </w:r>
            <w:hyperlink w:anchor="P1125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851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942"/>
            <w:bookmarkEnd w:id="27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26300</w:t>
            </w:r>
          </w:p>
        </w:tc>
        <w:tc>
          <w:tcPr>
            <w:tcW w:w="708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98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FA7598" w:rsidRPr="00901DA1" w:rsidRDefault="00FA7598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</w:tcPr>
          <w:p w:rsidR="00FA7598" w:rsidRPr="00901DA1" w:rsidRDefault="00FA7598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14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44-ФЗ и Федерального </w:t>
            </w:r>
            <w:hyperlink r:id="rId15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223-ФЗ </w:t>
            </w:r>
            <w:hyperlink w:anchor="P1125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851" w:type="dxa"/>
            <w:vAlign w:val="bottom"/>
          </w:tcPr>
          <w:p w:rsidR="00FA7598" w:rsidRPr="00901DA1" w:rsidRDefault="00FA7598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950"/>
            <w:bookmarkEnd w:id="28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26400</w:t>
            </w:r>
          </w:p>
        </w:tc>
        <w:tc>
          <w:tcPr>
            <w:tcW w:w="708" w:type="dxa"/>
            <w:vAlign w:val="bottom"/>
          </w:tcPr>
          <w:p w:rsidR="00FA7598" w:rsidRPr="00901DA1" w:rsidRDefault="00FA7598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FA7598" w:rsidRPr="00041F47" w:rsidRDefault="0014703B" w:rsidP="00FE69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741C">
              <w:rPr>
                <w:rFonts w:ascii="Times New Roman" w:hAnsi="Times New Roman" w:cs="Times New Roman"/>
                <w:sz w:val="24"/>
                <w:szCs w:val="24"/>
              </w:rPr>
              <w:t>38294,31</w:t>
            </w:r>
          </w:p>
        </w:tc>
        <w:tc>
          <w:tcPr>
            <w:tcW w:w="1276" w:type="dxa"/>
            <w:vAlign w:val="bottom"/>
          </w:tcPr>
          <w:p w:rsidR="00FA7598" w:rsidRPr="00901DA1" w:rsidRDefault="00FA7598" w:rsidP="00F965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128430,57</w:t>
            </w:r>
          </w:p>
        </w:tc>
        <w:tc>
          <w:tcPr>
            <w:tcW w:w="1276" w:type="dxa"/>
            <w:vAlign w:val="bottom"/>
          </w:tcPr>
          <w:p w:rsidR="00FA7598" w:rsidRPr="00901DA1" w:rsidRDefault="00FA7598" w:rsidP="00F965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131909,00</w:t>
            </w:r>
          </w:p>
        </w:tc>
        <w:tc>
          <w:tcPr>
            <w:tcW w:w="965" w:type="dxa"/>
            <w:vAlign w:val="bottom"/>
          </w:tcPr>
          <w:p w:rsidR="00FA7598" w:rsidRPr="00901DA1" w:rsidRDefault="00FA7598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98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FA7598" w:rsidRPr="00901DA1" w:rsidRDefault="00FA7598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402" w:type="dxa"/>
          </w:tcPr>
          <w:p w:rsidR="00FA7598" w:rsidRPr="00901DA1" w:rsidRDefault="00FA7598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A7598" w:rsidRPr="00901DA1" w:rsidRDefault="00FA7598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851" w:type="dxa"/>
            <w:vAlign w:val="bottom"/>
          </w:tcPr>
          <w:p w:rsidR="00FA7598" w:rsidRPr="00901DA1" w:rsidRDefault="00FA7598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959"/>
            <w:bookmarkEnd w:id="29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26410</w:t>
            </w:r>
          </w:p>
        </w:tc>
        <w:tc>
          <w:tcPr>
            <w:tcW w:w="708" w:type="dxa"/>
            <w:vAlign w:val="bottom"/>
          </w:tcPr>
          <w:p w:rsidR="00FA7598" w:rsidRPr="00901DA1" w:rsidRDefault="00FA7598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FA7598" w:rsidRPr="006B3746" w:rsidRDefault="00BD314A" w:rsidP="006B34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0741C">
              <w:rPr>
                <w:rFonts w:ascii="Times New Roman" w:hAnsi="Times New Roman" w:cs="Times New Roman"/>
                <w:sz w:val="24"/>
                <w:szCs w:val="24"/>
              </w:rPr>
              <w:t>39379,91</w:t>
            </w:r>
          </w:p>
        </w:tc>
        <w:tc>
          <w:tcPr>
            <w:tcW w:w="1276" w:type="dxa"/>
            <w:vAlign w:val="bottom"/>
          </w:tcPr>
          <w:p w:rsidR="00FA7598" w:rsidRPr="00901DA1" w:rsidRDefault="00FA7598" w:rsidP="00F965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128430,57</w:t>
            </w:r>
          </w:p>
        </w:tc>
        <w:tc>
          <w:tcPr>
            <w:tcW w:w="1276" w:type="dxa"/>
            <w:vAlign w:val="bottom"/>
          </w:tcPr>
          <w:p w:rsidR="00FA7598" w:rsidRPr="00901DA1" w:rsidRDefault="00FA7598" w:rsidP="00F965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131909,00</w:t>
            </w:r>
          </w:p>
        </w:tc>
        <w:tc>
          <w:tcPr>
            <w:tcW w:w="965" w:type="dxa"/>
            <w:vAlign w:val="bottom"/>
          </w:tcPr>
          <w:p w:rsidR="00FA7598" w:rsidRPr="00901DA1" w:rsidRDefault="00FA7598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98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FA7598" w:rsidRPr="00901DA1" w:rsidRDefault="00FA7598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1.4.1.1.</w:t>
            </w:r>
          </w:p>
        </w:tc>
        <w:tc>
          <w:tcPr>
            <w:tcW w:w="3402" w:type="dxa"/>
          </w:tcPr>
          <w:p w:rsidR="00FA7598" w:rsidRPr="00901DA1" w:rsidRDefault="00FA7598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A7598" w:rsidRPr="00901DA1" w:rsidRDefault="00FA7598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6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44-ФЗ</w:t>
            </w:r>
          </w:p>
        </w:tc>
        <w:tc>
          <w:tcPr>
            <w:tcW w:w="851" w:type="dxa"/>
            <w:vAlign w:val="bottom"/>
          </w:tcPr>
          <w:p w:rsidR="00FA7598" w:rsidRPr="00901DA1" w:rsidRDefault="00FA7598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26411</w:t>
            </w:r>
          </w:p>
        </w:tc>
        <w:tc>
          <w:tcPr>
            <w:tcW w:w="708" w:type="dxa"/>
            <w:vAlign w:val="bottom"/>
          </w:tcPr>
          <w:p w:rsidR="00FA7598" w:rsidRPr="00901DA1" w:rsidRDefault="00FA7598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FA7598" w:rsidRPr="006B3746" w:rsidRDefault="00BD314A" w:rsidP="00CD4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0741C">
              <w:rPr>
                <w:rFonts w:ascii="Times New Roman" w:hAnsi="Times New Roman" w:cs="Times New Roman"/>
                <w:sz w:val="24"/>
                <w:szCs w:val="24"/>
              </w:rPr>
              <w:t>39379,91</w:t>
            </w:r>
          </w:p>
        </w:tc>
        <w:tc>
          <w:tcPr>
            <w:tcW w:w="1276" w:type="dxa"/>
            <w:vAlign w:val="bottom"/>
          </w:tcPr>
          <w:p w:rsidR="00FA7598" w:rsidRPr="00901DA1" w:rsidRDefault="00FA7598" w:rsidP="00F965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128430,57</w:t>
            </w:r>
          </w:p>
        </w:tc>
        <w:tc>
          <w:tcPr>
            <w:tcW w:w="1276" w:type="dxa"/>
            <w:vAlign w:val="bottom"/>
          </w:tcPr>
          <w:p w:rsidR="00FA7598" w:rsidRPr="00901DA1" w:rsidRDefault="00FA7598" w:rsidP="00F965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131909,00</w:t>
            </w:r>
          </w:p>
        </w:tc>
        <w:tc>
          <w:tcPr>
            <w:tcW w:w="965" w:type="dxa"/>
            <w:vAlign w:val="bottom"/>
          </w:tcPr>
          <w:p w:rsidR="00FA7598" w:rsidRPr="00901DA1" w:rsidRDefault="00FA7598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A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1.4.1.2.</w:t>
            </w:r>
          </w:p>
        </w:tc>
        <w:tc>
          <w:tcPr>
            <w:tcW w:w="3402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7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223-ФЗ </w:t>
            </w:r>
            <w:hyperlink w:anchor="P1126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851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26412</w:t>
            </w:r>
          </w:p>
        </w:tc>
        <w:tc>
          <w:tcPr>
            <w:tcW w:w="708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субсидий, предоставляемых в соответствии с </w:t>
            </w:r>
            <w:hyperlink r:id="rId18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абзацем вторым пункта 1 статьи 78.1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984"/>
            <w:bookmarkEnd w:id="30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26420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5265B0" w:rsidRDefault="002A66C1" w:rsidP="005B74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1.4.2.1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9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44-ФЗ</w:t>
            </w:r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26421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5265B0" w:rsidRDefault="002A66C1" w:rsidP="005B74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1.4.2.2.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0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223-ФЗ </w:t>
            </w:r>
            <w:hyperlink w:anchor="P1126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26422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субсидий, предоставляемых на осуществление капитальных вложений </w:t>
            </w:r>
            <w:hyperlink w:anchor="P1127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1009"/>
            <w:bookmarkEnd w:id="31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26430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за счет средств обязательного медицинского страхования</w:t>
            </w:r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1017"/>
            <w:bookmarkEnd w:id="32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26440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1.4.4.1.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1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44-ФЗ</w:t>
            </w:r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26441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1.4.4.2.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2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223-ФЗ </w:t>
            </w:r>
            <w:hyperlink w:anchor="P1126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26442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1.4.5.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за счет прочих источников финансового обеспечения</w:t>
            </w:r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26450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5B43D4" w:rsidRDefault="0030741C" w:rsidP="006B34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98914,40</w:t>
            </w:r>
          </w:p>
        </w:tc>
        <w:tc>
          <w:tcPr>
            <w:tcW w:w="1276" w:type="dxa"/>
            <w:vAlign w:val="bottom"/>
          </w:tcPr>
          <w:p w:rsidR="002A66C1" w:rsidRPr="00901DA1" w:rsidRDefault="002A66C1" w:rsidP="00CB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1.4.5.1.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3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44-ФЗ</w:t>
            </w:r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26451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E66EAC" w:rsidRDefault="00BD314A" w:rsidP="00CD4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741C">
              <w:rPr>
                <w:rFonts w:ascii="Times New Roman" w:hAnsi="Times New Roman" w:cs="Times New Roman"/>
                <w:sz w:val="24"/>
                <w:szCs w:val="24"/>
              </w:rPr>
              <w:t>8914,40</w:t>
            </w:r>
          </w:p>
        </w:tc>
        <w:tc>
          <w:tcPr>
            <w:tcW w:w="1276" w:type="dxa"/>
            <w:vAlign w:val="bottom"/>
          </w:tcPr>
          <w:p w:rsidR="002A66C1" w:rsidRPr="00901DA1" w:rsidRDefault="002A66C1" w:rsidP="00CB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1.4.5.2.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4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223-ФЗ</w:t>
            </w:r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26452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5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44-ФЗ, по соответствующему году закупки </w:t>
            </w:r>
            <w:hyperlink w:anchor="P1128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1067"/>
            <w:bookmarkEnd w:id="33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26500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CB13A6" w:rsidRDefault="002A66C1" w:rsidP="00CD4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CD4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CD4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26510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6B3454" w:rsidRDefault="006B3746" w:rsidP="00CD4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741C">
              <w:rPr>
                <w:rFonts w:ascii="Times New Roman" w:hAnsi="Times New Roman" w:cs="Times New Roman"/>
                <w:sz w:val="24"/>
                <w:szCs w:val="24"/>
              </w:rPr>
              <w:t>38294,31</w:t>
            </w:r>
          </w:p>
        </w:tc>
        <w:tc>
          <w:tcPr>
            <w:tcW w:w="1276" w:type="dxa"/>
            <w:vAlign w:val="bottom"/>
          </w:tcPr>
          <w:p w:rsidR="002A66C1" w:rsidRDefault="002A66C1" w:rsidP="00CD4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Default="002A66C1" w:rsidP="00CD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3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041F47" w:rsidRDefault="002A66C1" w:rsidP="00CD4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Default="002A66C1" w:rsidP="00CD4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Default="002A66C1" w:rsidP="00CD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rPr>
          <w:trHeight w:val="351"/>
        </w:trPr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3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66C1" w:rsidRPr="00FF3F2B" w:rsidRDefault="00FA7598" w:rsidP="00B23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128430,57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66C1" w:rsidRPr="00FF3F2B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rPr>
          <w:trHeight w:val="351"/>
        </w:trPr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3B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66C1" w:rsidRPr="00FF3F2B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66C1" w:rsidRPr="00FF3F2B" w:rsidRDefault="00FA7598" w:rsidP="00B23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131909,00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26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223-ФЗ, по соответствующему году закупки</w:t>
            </w:r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26600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26610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  <w:insideH w:val="nil"/>
          </w:tblBorders>
        </w:tblPrEx>
        <w:trPr>
          <w:trHeight w:val="191"/>
        </w:trPr>
        <w:tc>
          <w:tcPr>
            <w:tcW w:w="851" w:type="dxa"/>
            <w:vMerge/>
            <w:tcBorders>
              <w:top w:val="single" w:sz="4" w:space="0" w:color="auto"/>
              <w:left w:val="nil"/>
            </w:tcBorders>
          </w:tcPr>
          <w:p w:rsidR="002A66C1" w:rsidRPr="00901DA1" w:rsidRDefault="002A66C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2A66C1" w:rsidRPr="00901DA1" w:rsidRDefault="002A66C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</w:tcPr>
          <w:p w:rsidR="002A66C1" w:rsidRPr="00901DA1" w:rsidRDefault="002A66C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2A66C1" w:rsidRPr="00901DA1" w:rsidRDefault="002A66C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2A66C1" w:rsidRPr="00901DA1" w:rsidRDefault="002A66C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2A66C1" w:rsidRPr="00901DA1" w:rsidRDefault="002A66C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</w:tcBorders>
          </w:tcPr>
          <w:p w:rsidR="002A66C1" w:rsidRPr="00901DA1" w:rsidRDefault="002A66C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Руководитель учреждения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(уполномоченное лицо учреждения) ___________ _________ ____________________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(должность) (подпись) (расшифровка подписи)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Исполнитель ___________ ___________________ _________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                       (должность) (фамилия, инициалы)   (телефон)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"__" ________ 20__ г.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 (наименование должности уполномоченного лица учредителя)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                  │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___________________   __________________________________________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         (подпись)                              (расшифровка подписи)   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"__" ___________ 20__ г.             </w:t>
      </w:r>
    </w:p>
    <w:p w:rsidR="00901DA1" w:rsidRPr="00901DA1" w:rsidRDefault="00901DA1" w:rsidP="0090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1122"/>
      <w:bookmarkEnd w:id="34"/>
      <w:r w:rsidRPr="00901DA1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 xml:space="preserve"> </w:t>
      </w:r>
      <w:hyperlink w:anchor="P895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"Сведения по выплатам на закупку товаров, работ, услуг" Плана детализируются показатели выплат по расходам на закупку товаров, работ, услуг, отраженные в </w:t>
      </w:r>
      <w:hyperlink w:anchor="P705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строке 2600 Раздела 1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"Поступления и выплаты" Плана.</w:t>
      </w:r>
    </w:p>
    <w:p w:rsidR="00901DA1" w:rsidRPr="00901DA1" w:rsidRDefault="00901DA1" w:rsidP="0090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1123"/>
      <w:bookmarkEnd w:id="35"/>
      <w:proofErr w:type="gramStart"/>
      <w:r w:rsidRPr="00901DA1">
        <w:rPr>
          <w:rFonts w:ascii="Times New Roman" w:hAnsi="Times New Roman" w:cs="Times New Roman"/>
          <w:sz w:val="24"/>
          <w:szCs w:val="24"/>
        </w:rPr>
        <w:t xml:space="preserve">&lt;11&gt; Плановые показатели выплат на закупку товаров, работ, услуг по </w:t>
      </w:r>
      <w:hyperlink w:anchor="P917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строке 26000 Раздела 2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"Сведения по выплатам на закупку товаров, работ, услуг" Плана распределяются на выплаты по контрактам (договорам), заключенным (планируемым к заключению) в соответствии с гражданским законодательством Российской Федерации (</w:t>
      </w:r>
      <w:hyperlink w:anchor="P926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строки 26100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34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26200</w:t>
        </w:r>
      </w:hyperlink>
      <w:r w:rsidRPr="00901DA1">
        <w:rPr>
          <w:rFonts w:ascii="Times New Roman" w:hAnsi="Times New Roman" w:cs="Times New Roman"/>
          <w:sz w:val="24"/>
          <w:szCs w:val="24"/>
        </w:rPr>
        <w:t>), а также по контрактам (договорам), заключаемым в соответствии с требованиями законодательства Российской Федерации и иных нормативных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 xml:space="preserve">правовых актов о контрактной системе в сфере закупок товаров, работ, услуг для государственных и муниципальных нужд, с детализацией указанных выплат по контрактам (договорам), заключенным до начала текущего финансового года </w:t>
      </w:r>
      <w:hyperlink w:anchor="P942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(строка 26300)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и планируемым к заключению в соответствующем финансовом году </w:t>
      </w:r>
      <w:hyperlink w:anchor="P950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(строка 26400)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и должны соответствовать показателям соответствующих граф по </w:t>
      </w:r>
      <w:hyperlink w:anchor="P705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строке 2600 Раздела 1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"Поступления и выплаты" Плана.</w:t>
      </w:r>
      <w:proofErr w:type="gramEnd"/>
    </w:p>
    <w:p w:rsidR="00901DA1" w:rsidRPr="00901DA1" w:rsidRDefault="00901DA1" w:rsidP="0090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1124"/>
      <w:bookmarkEnd w:id="36"/>
      <w:r w:rsidRPr="00901DA1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 xml:space="preserve">казывается сумма договоров (контрактов) о закупках товаров, работ, услуг, заключенных без учета требований Федерального </w:t>
      </w:r>
      <w:hyperlink r:id="rId27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N 44-ФЗ и Федерального </w:t>
      </w:r>
      <w:hyperlink r:id="rId28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N 223-ФЗ, в случаях, предусмотренных указанными федеральными законами.</w:t>
      </w:r>
    </w:p>
    <w:p w:rsidR="00901DA1" w:rsidRPr="00901DA1" w:rsidRDefault="00901DA1" w:rsidP="0090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1125"/>
      <w:bookmarkEnd w:id="37"/>
      <w:r w:rsidRPr="00901DA1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 xml:space="preserve">казывается сумма закупок товаров, работ, услуг, осуществляемых в соответствии с Федеральным </w:t>
      </w:r>
      <w:hyperlink r:id="rId29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N 44-ФЗ и Федеральным </w:t>
      </w:r>
      <w:hyperlink r:id="rId30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N 223-ФЗ.</w:t>
      </w:r>
    </w:p>
    <w:p w:rsidR="00901DA1" w:rsidRPr="00901DA1" w:rsidRDefault="00901DA1" w:rsidP="0090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1126"/>
      <w:bookmarkEnd w:id="38"/>
      <w:r w:rsidRPr="00901DA1">
        <w:rPr>
          <w:rFonts w:ascii="Times New Roman" w:hAnsi="Times New Roman" w:cs="Times New Roman"/>
          <w:sz w:val="24"/>
          <w:szCs w:val="24"/>
        </w:rPr>
        <w:t>&lt;14&gt; Муниципальным бюджетным учреждением показатель не формируется.</w:t>
      </w:r>
    </w:p>
    <w:p w:rsidR="00901DA1" w:rsidRPr="00901DA1" w:rsidRDefault="00901DA1" w:rsidP="0090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1127"/>
      <w:bookmarkEnd w:id="39"/>
      <w:r w:rsidRPr="00901DA1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 xml:space="preserve">казывается сумма закупок товаров, работ, услуг, осуществляемых в соответствии с Федеральным </w:t>
      </w:r>
      <w:hyperlink r:id="rId31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N 44-ФЗ.</w:t>
      </w:r>
    </w:p>
    <w:p w:rsidR="00901DA1" w:rsidRPr="00901DA1" w:rsidRDefault="00901DA1" w:rsidP="0090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01DA1" w:rsidRPr="00901DA1" w:rsidSect="00AE7A40">
          <w:pgSz w:w="11907" w:h="16840" w:code="9"/>
          <w:pgMar w:top="1418" w:right="851" w:bottom="567" w:left="1134" w:header="284" w:footer="454" w:gutter="0"/>
          <w:cols w:space="720"/>
          <w:docGrid w:linePitch="326"/>
        </w:sectPr>
      </w:pPr>
      <w:bookmarkStart w:id="40" w:name="P1128"/>
      <w:bookmarkEnd w:id="40"/>
      <w:r w:rsidRPr="00901DA1">
        <w:rPr>
          <w:rFonts w:ascii="Times New Roman" w:hAnsi="Times New Roman" w:cs="Times New Roman"/>
          <w:sz w:val="24"/>
          <w:szCs w:val="24"/>
        </w:rPr>
        <w:t xml:space="preserve">&lt;16&gt; Плановые показатели выплат на закупку товаров, работ, услуг по </w:t>
      </w:r>
      <w:hyperlink w:anchor="P1067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строке 26500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должен быть не менее суммы показателей </w:t>
      </w:r>
      <w:hyperlink w:anchor="P959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 26410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84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26420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09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26430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17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26440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по соответствующей графе, муниципального автономного учреждения - не менее показателя </w:t>
      </w:r>
      <w:hyperlink w:anchor="P1009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строки 26430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по соответствующей графе.</w:t>
      </w:r>
    </w:p>
    <w:p w:rsidR="00901DA1" w:rsidRPr="00901DA1" w:rsidRDefault="00901DA1" w:rsidP="0090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01DA1" w:rsidRPr="00901DA1" w:rsidSect="00AE7A40">
          <w:type w:val="continuous"/>
          <w:pgSz w:w="11907" w:h="16840" w:code="9"/>
          <w:pgMar w:top="1418" w:right="851" w:bottom="567" w:left="1134" w:header="284" w:footer="454" w:gutter="0"/>
          <w:cols w:space="720"/>
          <w:docGrid w:linePitch="326"/>
        </w:sectPr>
      </w:pPr>
    </w:p>
    <w:tbl>
      <w:tblPr>
        <w:tblW w:w="0" w:type="auto"/>
        <w:tblInd w:w="9747" w:type="dxa"/>
        <w:tblLook w:val="04A0"/>
      </w:tblPr>
      <w:tblGrid>
        <w:gridCol w:w="5324"/>
      </w:tblGrid>
      <w:tr w:rsidR="00901DA1" w:rsidRPr="00901DA1" w:rsidTr="00AE7A40">
        <w:tc>
          <w:tcPr>
            <w:tcW w:w="5324" w:type="dxa"/>
          </w:tcPr>
          <w:p w:rsidR="00901DA1" w:rsidRPr="00901DA1" w:rsidRDefault="00901DA1" w:rsidP="00901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901DA1" w:rsidRPr="00901DA1" w:rsidRDefault="00901DA1" w:rsidP="00901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составления и утверждения плана финансово-хозяйственной деятельности муниципальных бюджетных и муниципальных автономных учреждений </w:t>
            </w: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Новоузенского</w:t>
            </w:r>
            <w:proofErr w:type="spellEnd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  <w:p w:rsidR="00901DA1" w:rsidRPr="00901DA1" w:rsidRDefault="00901DA1" w:rsidP="00901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A1" w:rsidRPr="00901DA1" w:rsidRDefault="00901DA1" w:rsidP="00901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Рекомендуемый образец</w:t>
            </w:r>
          </w:p>
        </w:tc>
      </w:tr>
    </w:tbl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97" w:type="dxa"/>
        <w:tblLook w:val="04A0"/>
      </w:tblPr>
      <w:tblGrid>
        <w:gridCol w:w="270"/>
        <w:gridCol w:w="270"/>
        <w:gridCol w:w="333"/>
        <w:gridCol w:w="325"/>
        <w:gridCol w:w="319"/>
        <w:gridCol w:w="313"/>
        <w:gridCol w:w="309"/>
        <w:gridCol w:w="304"/>
        <w:gridCol w:w="269"/>
        <w:gridCol w:w="269"/>
        <w:gridCol w:w="269"/>
        <w:gridCol w:w="245"/>
        <w:gridCol w:w="245"/>
        <w:gridCol w:w="245"/>
        <w:gridCol w:w="348"/>
        <w:gridCol w:w="307"/>
        <w:gridCol w:w="335"/>
        <w:gridCol w:w="318"/>
        <w:gridCol w:w="305"/>
        <w:gridCol w:w="296"/>
        <w:gridCol w:w="301"/>
        <w:gridCol w:w="290"/>
        <w:gridCol w:w="282"/>
        <w:gridCol w:w="277"/>
        <w:gridCol w:w="279"/>
        <w:gridCol w:w="254"/>
        <w:gridCol w:w="254"/>
        <w:gridCol w:w="254"/>
        <w:gridCol w:w="335"/>
        <w:gridCol w:w="318"/>
        <w:gridCol w:w="305"/>
        <w:gridCol w:w="296"/>
        <w:gridCol w:w="301"/>
        <w:gridCol w:w="290"/>
        <w:gridCol w:w="282"/>
        <w:gridCol w:w="277"/>
        <w:gridCol w:w="264"/>
        <w:gridCol w:w="261"/>
        <w:gridCol w:w="258"/>
        <w:gridCol w:w="256"/>
        <w:gridCol w:w="322"/>
        <w:gridCol w:w="315"/>
        <w:gridCol w:w="310"/>
        <w:gridCol w:w="307"/>
        <w:gridCol w:w="297"/>
        <w:gridCol w:w="290"/>
        <w:gridCol w:w="284"/>
        <w:gridCol w:w="280"/>
        <w:gridCol w:w="261"/>
        <w:gridCol w:w="260"/>
        <w:gridCol w:w="260"/>
        <w:gridCol w:w="260"/>
      </w:tblGrid>
      <w:tr w:rsidR="00901DA1" w:rsidRPr="00901DA1" w:rsidTr="00AE7A40">
        <w:trPr>
          <w:trHeight w:val="509"/>
        </w:trPr>
        <w:tc>
          <w:tcPr>
            <w:tcW w:w="0" w:type="auto"/>
            <w:gridSpan w:val="5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5B0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Обоснования (расчеты) плановых показателей по поступлениям доходов от собственности</w:t>
            </w:r>
            <w:r w:rsidRPr="00901DA1">
              <w:rPr>
                <w:rFonts w:ascii="Times New Roman" w:hAnsi="Times New Roman" w:cs="Times New Roman"/>
                <w:b/>
                <w:bCs/>
              </w:rPr>
              <w:br/>
              <w:t>на  20</w:t>
            </w:r>
            <w:r w:rsidR="00455C42">
              <w:rPr>
                <w:rFonts w:ascii="Times New Roman" w:hAnsi="Times New Roman" w:cs="Times New Roman"/>
                <w:b/>
                <w:bCs/>
              </w:rPr>
              <w:t>2</w:t>
            </w:r>
            <w:r w:rsidR="00523C19">
              <w:rPr>
                <w:rFonts w:ascii="Times New Roman" w:hAnsi="Times New Roman" w:cs="Times New Roman"/>
                <w:b/>
                <w:bCs/>
              </w:rPr>
              <w:t>3</w:t>
            </w:r>
            <w:r w:rsidR="00B747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01DA1">
              <w:rPr>
                <w:rFonts w:ascii="Times New Roman" w:hAnsi="Times New Roman" w:cs="Times New Roman"/>
                <w:b/>
                <w:bCs/>
              </w:rPr>
              <w:t>год и н</w:t>
            </w:r>
            <w:r w:rsidR="00014013">
              <w:rPr>
                <w:rFonts w:ascii="Times New Roman" w:hAnsi="Times New Roman" w:cs="Times New Roman"/>
                <w:b/>
                <w:bCs/>
              </w:rPr>
              <w:t>а п</w:t>
            </w:r>
            <w:r w:rsidR="00523C19">
              <w:rPr>
                <w:rFonts w:ascii="Times New Roman" w:hAnsi="Times New Roman" w:cs="Times New Roman"/>
                <w:b/>
                <w:bCs/>
              </w:rPr>
              <w:t>лановый период 2024 и 2025</w:t>
            </w:r>
            <w:r w:rsidR="005B09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01DA1">
              <w:rPr>
                <w:rFonts w:ascii="Times New Roman" w:hAnsi="Times New Roman" w:cs="Times New Roman"/>
                <w:b/>
                <w:bCs/>
              </w:rPr>
              <w:t xml:space="preserve">годов </w:t>
            </w:r>
          </w:p>
        </w:tc>
      </w:tr>
      <w:tr w:rsidR="00901DA1" w:rsidRPr="00901DA1" w:rsidTr="00AE7A40">
        <w:trPr>
          <w:trHeight w:val="509"/>
        </w:trPr>
        <w:tc>
          <w:tcPr>
            <w:tcW w:w="0" w:type="auto"/>
            <w:gridSpan w:val="5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CB3E61" w:rsidP="00CB3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№14 «Малыш» 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ирный </w:t>
            </w:r>
            <w:proofErr w:type="spellStart"/>
            <w:r>
              <w:rPr>
                <w:rFonts w:ascii="Times New Roman" w:hAnsi="Times New Roman" w:cs="Times New Roman"/>
              </w:rPr>
              <w:t>Новоузенского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Саратовской области</w:t>
            </w:r>
            <w:r w:rsidR="00901DA1"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0" w:type="auto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DA1">
              <w:rPr>
                <w:rFonts w:ascii="Times New Roman" w:hAnsi="Times New Roman" w:cs="Times New Roman"/>
                <w:color w:val="000000"/>
                <w:vertAlign w:val="superscript"/>
              </w:rPr>
              <w:t>(основной документ - код 01; изменения к документу - код 02)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Единица измерения:            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1. Расчет объема поступлений доходов от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0741C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текущий 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Плата по соглашениям об установлении сервитута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в виде процентов по депозитам автономных учреждений в кредитных организациях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в виде процентов по остаткам средств на счетах автономных учреждений в кредитных организациях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Проценты, полученные от предоставления займов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Проценты по иным финансовым инструментам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 бюджетным и автономным учреждениям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оперативном управлении бюджетных и автономных учреждений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 Детализированные расчеты плановых поступлений доходов от собственности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2.1. Расчет плановых поступлений в виде арендной либо иной платы за передачу в возмездное пользование государственного и муниципального имущества</w:t>
            </w:r>
          </w:p>
        </w:tc>
      </w:tr>
      <w:tr w:rsidR="0030741C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Плата (тариф) арендной платы </w:t>
            </w:r>
            <w:r w:rsidRPr="00901DA1">
              <w:rPr>
                <w:rFonts w:ascii="Times New Roman" w:hAnsi="Times New Roman" w:cs="Times New Roman"/>
              </w:rPr>
              <w:br/>
              <w:t>за единицу площади (объект)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Планируемый объем предоставления имущества </w:t>
            </w:r>
            <w:r w:rsidRPr="00901DA1">
              <w:rPr>
                <w:rFonts w:ascii="Times New Roman" w:hAnsi="Times New Roman" w:cs="Times New Roman"/>
              </w:rPr>
              <w:br/>
              <w:t>в аренду (в натуральных показателях)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Объем планируемых поступлений</w:t>
            </w:r>
          </w:p>
        </w:tc>
      </w:tr>
      <w:tr w:rsidR="00901DA1" w:rsidRPr="00901DA1" w:rsidTr="00AE7A40">
        <w:trPr>
          <w:trHeight w:val="16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Недвижимое имущество, всего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Движимое имущество, 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2.2. Расчет плановых поступлений в виде платы по соглашениям об установлении сервитута</w:t>
            </w:r>
          </w:p>
        </w:tc>
      </w:tr>
      <w:tr w:rsidR="0030741C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Плата (тариф) арендной платы </w:t>
            </w:r>
            <w:r w:rsidRPr="00901DA1">
              <w:rPr>
                <w:rFonts w:ascii="Times New Roman" w:hAnsi="Times New Roman" w:cs="Times New Roman"/>
              </w:rPr>
              <w:br/>
              <w:t>за единицу площади (объект)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Планируемый объем  имущества предоставленного в пользование по соглашению </w:t>
            </w:r>
            <w:r w:rsidRPr="00901DA1">
              <w:rPr>
                <w:rFonts w:ascii="Times New Roman" w:hAnsi="Times New Roman" w:cs="Times New Roman"/>
              </w:rPr>
              <w:br/>
              <w:t>о сервитуте  (в натуральных показателях)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Объем планируемых поступлений</w:t>
            </w:r>
          </w:p>
        </w:tc>
      </w:tr>
      <w:tr w:rsidR="00901DA1" w:rsidRPr="00901DA1" w:rsidTr="00AE7A40">
        <w:trPr>
          <w:trHeight w:val="16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</w:t>
            </w:r>
            <w:r w:rsidRPr="00901DA1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lastRenderedPageBreak/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2.3. Расчет плановых поступлений в виде процентов по депозитам автономных учреждений в кредитных организациях</w:t>
            </w:r>
          </w:p>
        </w:tc>
      </w:tr>
      <w:tr w:rsidR="0030741C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(текущий финансовый год)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(первый год планового периода)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(второй год планового периода)</w:t>
            </w:r>
          </w:p>
        </w:tc>
      </w:tr>
      <w:tr w:rsidR="00901DA1" w:rsidRPr="00901DA1" w:rsidTr="00AE7A40">
        <w:trPr>
          <w:trHeight w:val="17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2.4. Расчет плановых поступлений в виде процентов по остаткам средств на счетах автономных учреждений в кредитных организациях</w:t>
            </w:r>
          </w:p>
        </w:tc>
      </w:tr>
      <w:tr w:rsidR="0030741C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(текущий финансовый год)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(первый год планового периода)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(второй год планового периода)</w:t>
            </w:r>
          </w:p>
        </w:tc>
      </w:tr>
      <w:tr w:rsidR="00901DA1" w:rsidRPr="00901DA1" w:rsidTr="00AE7A40">
        <w:trPr>
          <w:trHeight w:val="17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2.5. Расчет плановых поступлений в виде процентов, полученных от предоставления займов</w:t>
            </w:r>
          </w:p>
        </w:tc>
      </w:tr>
      <w:tr w:rsidR="0030741C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(текущий финансовый год)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(первый год планового периода)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(второй год планового периода)</w:t>
            </w:r>
          </w:p>
        </w:tc>
      </w:tr>
      <w:tr w:rsidR="00901DA1" w:rsidRPr="00901DA1" w:rsidTr="00AE7A40">
        <w:trPr>
          <w:trHeight w:val="17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2.6. Расчет плановых поступлений в виде процентов по иным финансовым инструментам</w:t>
            </w:r>
          </w:p>
        </w:tc>
      </w:tr>
      <w:tr w:rsidR="0030741C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(текущий финансовый год)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(первый год планового периода)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(второй год планового периода)</w:t>
            </w:r>
          </w:p>
        </w:tc>
      </w:tr>
      <w:tr w:rsidR="00901DA1" w:rsidRPr="00901DA1" w:rsidTr="00AE7A40">
        <w:trPr>
          <w:trHeight w:val="19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2.7. Расчет плановых поступлений в виде прибыли, приходящейся на доли в уставных (складочных) капиталах хозяйственных товариществ и обществ, или дивидендов по акциям, принадлежащим бюджетным и автономным учреждениям</w:t>
            </w:r>
          </w:p>
        </w:tc>
      </w:tr>
      <w:tr w:rsidR="0030741C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прибыли на акцию (долю участия)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акций (размер участия, доля)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Общий объем планируемых поступлений дивидендов </w:t>
            </w:r>
            <w:r w:rsidRPr="00901DA1">
              <w:rPr>
                <w:rFonts w:ascii="Times New Roman" w:hAnsi="Times New Roman" w:cs="Times New Roman"/>
              </w:rPr>
              <w:br/>
              <w:t>(прибыли на долю участия)</w:t>
            </w:r>
          </w:p>
        </w:tc>
      </w:tr>
      <w:tr w:rsidR="00901DA1" w:rsidRPr="00901DA1" w:rsidTr="00AE7A40">
        <w:trPr>
          <w:trHeight w:val="19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16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в виде прибыли, приходящейся на доли в уставных (складочных) капиталах хозяйственных товариществ и обществ, дивидендов по акциям, принадлежащим  бюджетным и автономным учреждениям, всего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2.8. Расчет плановых поступлений в виде доходов от распоряжения правами на результаты интеллектуальной деятельности и средствами индивидуализации</w:t>
            </w:r>
          </w:p>
        </w:tc>
      </w:tr>
      <w:tr w:rsidR="0030741C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Плата за 1 объект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Планируемый объем предоставления </w:t>
            </w:r>
            <w:r w:rsidRPr="00901DA1">
              <w:rPr>
                <w:rFonts w:ascii="Times New Roman" w:hAnsi="Times New Roman" w:cs="Times New Roman"/>
              </w:rPr>
              <w:br/>
              <w:t xml:space="preserve">прав на использование объектов </w:t>
            </w:r>
            <w:r w:rsidRPr="00901DA1">
              <w:rPr>
                <w:rFonts w:ascii="Times New Roman" w:hAnsi="Times New Roman" w:cs="Times New Roman"/>
              </w:rPr>
              <w:br/>
            </w:r>
            <w:proofErr w:type="spellStart"/>
            <w:r w:rsidRPr="00901DA1">
              <w:rPr>
                <w:rFonts w:ascii="Times New Roman" w:hAnsi="Times New Roman" w:cs="Times New Roman"/>
              </w:rPr>
              <w:t>интелектуальной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собственности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Объем планируемых поступлений</w:t>
            </w:r>
          </w:p>
        </w:tc>
      </w:tr>
      <w:tr w:rsidR="00901DA1" w:rsidRPr="00901DA1" w:rsidTr="00AE7A40">
        <w:trPr>
          <w:trHeight w:val="19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распоряжения правами на результаты интеллектуальной деятельности, всего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2.9. Расчет плановых поступлений в виде прочих поступлений от использования имущества, находящегося в оперативном управлении бюджетных и автономных учреждений</w:t>
            </w:r>
          </w:p>
        </w:tc>
      </w:tr>
      <w:tr w:rsidR="0030741C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Плата (тариф) за единицу (объект)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Планируемый объем предоставления прав </w:t>
            </w:r>
            <w:r w:rsidRPr="00901DA1">
              <w:rPr>
                <w:rFonts w:ascii="Times New Roman" w:hAnsi="Times New Roman" w:cs="Times New Roman"/>
              </w:rPr>
              <w:br/>
              <w:t>на использование объектов собственности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Объем планируемых поступлений</w:t>
            </w:r>
          </w:p>
        </w:tc>
      </w:tr>
      <w:tr w:rsidR="00901DA1" w:rsidRPr="00901DA1" w:rsidTr="00AE7A40">
        <w:trPr>
          <w:trHeight w:val="19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собственности, всего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0741C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30741C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</w:tbl>
    <w:p w:rsidR="00901DA1" w:rsidRPr="00901DA1" w:rsidRDefault="00901DA1" w:rsidP="00901DA1">
      <w:pPr>
        <w:spacing w:after="0" w:line="240" w:lineRule="auto"/>
        <w:rPr>
          <w:rFonts w:ascii="Times New Roman" w:hAnsi="Times New Roman" w:cs="Times New Roman"/>
        </w:rPr>
        <w:sectPr w:rsidR="00901DA1" w:rsidRPr="00901DA1" w:rsidSect="00AE7A40">
          <w:pgSz w:w="16840" w:h="11907" w:orient="landscape" w:code="9"/>
          <w:pgMar w:top="1134" w:right="1418" w:bottom="851" w:left="567" w:header="284" w:footer="454" w:gutter="0"/>
          <w:cols w:space="720"/>
          <w:docGrid w:linePitch="326"/>
        </w:sectPr>
      </w:pPr>
    </w:p>
    <w:tbl>
      <w:tblPr>
        <w:tblW w:w="0" w:type="auto"/>
        <w:tblInd w:w="97" w:type="dxa"/>
        <w:tblLook w:val="04A0"/>
      </w:tblPr>
      <w:tblGrid>
        <w:gridCol w:w="271"/>
        <w:gridCol w:w="271"/>
        <w:gridCol w:w="271"/>
        <w:gridCol w:w="35"/>
        <w:gridCol w:w="236"/>
        <w:gridCol w:w="35"/>
        <w:gridCol w:w="236"/>
        <w:gridCol w:w="70"/>
        <w:gridCol w:w="201"/>
        <w:gridCol w:w="70"/>
        <w:gridCol w:w="201"/>
        <w:gridCol w:w="70"/>
        <w:gridCol w:w="201"/>
        <w:gridCol w:w="70"/>
        <w:gridCol w:w="201"/>
        <w:gridCol w:w="70"/>
        <w:gridCol w:w="201"/>
        <w:gridCol w:w="235"/>
        <w:gridCol w:w="36"/>
        <w:gridCol w:w="271"/>
        <w:gridCol w:w="74"/>
        <w:gridCol w:w="197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51"/>
        <w:gridCol w:w="220"/>
        <w:gridCol w:w="271"/>
      </w:tblGrid>
      <w:tr w:rsidR="0030741C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1DA1">
              <w:rPr>
                <w:rFonts w:ascii="Times New Roman" w:hAnsi="Times New Roman" w:cs="Times New Roman"/>
              </w:rPr>
              <w:t>г</w:t>
            </w:r>
            <w:proofErr w:type="gramEnd"/>
            <w:r w:rsidRPr="00901D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gridAfter w:val="2"/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</w:tbl>
    <w:p w:rsidR="005E783C" w:rsidRDefault="005E783C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E783C" w:rsidRDefault="005E783C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E783C" w:rsidRDefault="005E783C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E783C" w:rsidRDefault="005E783C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E783C" w:rsidRDefault="005E783C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E783C" w:rsidRDefault="005E783C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E783C" w:rsidRDefault="005E783C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E783C" w:rsidRDefault="005E783C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tbl>
      <w:tblPr>
        <w:tblW w:w="5023" w:type="pct"/>
        <w:tblLayout w:type="fixed"/>
        <w:tblLook w:val="04A0"/>
      </w:tblPr>
      <w:tblGrid>
        <w:gridCol w:w="281"/>
        <w:gridCol w:w="5"/>
        <w:gridCol w:w="276"/>
        <w:gridCol w:w="7"/>
        <w:gridCol w:w="331"/>
        <w:gridCol w:w="1"/>
        <w:gridCol w:w="8"/>
        <w:gridCol w:w="329"/>
        <w:gridCol w:w="2"/>
        <w:gridCol w:w="345"/>
        <w:gridCol w:w="3"/>
        <w:gridCol w:w="15"/>
        <w:gridCol w:w="329"/>
        <w:gridCol w:w="10"/>
        <w:gridCol w:w="10"/>
        <w:gridCol w:w="318"/>
        <w:gridCol w:w="11"/>
        <w:gridCol w:w="11"/>
        <w:gridCol w:w="323"/>
        <w:gridCol w:w="11"/>
        <w:gridCol w:w="271"/>
        <w:gridCol w:w="11"/>
        <w:gridCol w:w="268"/>
        <w:gridCol w:w="11"/>
        <w:gridCol w:w="274"/>
        <w:gridCol w:w="17"/>
        <w:gridCol w:w="389"/>
        <w:gridCol w:w="17"/>
        <w:gridCol w:w="234"/>
        <w:gridCol w:w="17"/>
        <w:gridCol w:w="29"/>
        <w:gridCol w:w="205"/>
        <w:gridCol w:w="20"/>
        <w:gridCol w:w="27"/>
        <w:gridCol w:w="232"/>
        <w:gridCol w:w="48"/>
        <w:gridCol w:w="32"/>
        <w:gridCol w:w="366"/>
        <w:gridCol w:w="111"/>
        <w:gridCol w:w="52"/>
        <w:gridCol w:w="134"/>
        <w:gridCol w:w="50"/>
        <w:gridCol w:w="250"/>
        <w:gridCol w:w="36"/>
        <w:gridCol w:w="14"/>
        <w:gridCol w:w="295"/>
        <w:gridCol w:w="95"/>
        <w:gridCol w:w="13"/>
        <w:gridCol w:w="195"/>
        <w:gridCol w:w="32"/>
        <w:gridCol w:w="12"/>
        <w:gridCol w:w="222"/>
        <w:gridCol w:w="33"/>
        <w:gridCol w:w="11"/>
        <w:gridCol w:w="222"/>
        <w:gridCol w:w="34"/>
        <w:gridCol w:w="10"/>
        <w:gridCol w:w="222"/>
        <w:gridCol w:w="35"/>
        <w:gridCol w:w="9"/>
        <w:gridCol w:w="229"/>
        <w:gridCol w:w="32"/>
        <w:gridCol w:w="8"/>
        <w:gridCol w:w="229"/>
        <w:gridCol w:w="33"/>
        <w:gridCol w:w="7"/>
        <w:gridCol w:w="226"/>
        <w:gridCol w:w="34"/>
        <w:gridCol w:w="6"/>
        <w:gridCol w:w="226"/>
        <w:gridCol w:w="35"/>
        <w:gridCol w:w="5"/>
        <w:gridCol w:w="233"/>
        <w:gridCol w:w="32"/>
        <w:gridCol w:w="4"/>
        <w:gridCol w:w="261"/>
        <w:gridCol w:w="33"/>
        <w:gridCol w:w="3"/>
        <w:gridCol w:w="261"/>
        <w:gridCol w:w="34"/>
        <w:gridCol w:w="2"/>
        <w:gridCol w:w="261"/>
        <w:gridCol w:w="35"/>
        <w:gridCol w:w="1"/>
        <w:gridCol w:w="276"/>
        <w:gridCol w:w="24"/>
        <w:gridCol w:w="242"/>
        <w:gridCol w:w="24"/>
        <w:gridCol w:w="245"/>
        <w:gridCol w:w="24"/>
        <w:gridCol w:w="242"/>
        <w:gridCol w:w="24"/>
        <w:gridCol w:w="249"/>
        <w:gridCol w:w="20"/>
        <w:gridCol w:w="246"/>
        <w:gridCol w:w="20"/>
        <w:gridCol w:w="246"/>
        <w:gridCol w:w="20"/>
        <w:gridCol w:w="246"/>
        <w:gridCol w:w="20"/>
        <w:gridCol w:w="153"/>
        <w:gridCol w:w="64"/>
        <w:gridCol w:w="36"/>
        <w:gridCol w:w="16"/>
        <w:gridCol w:w="281"/>
        <w:gridCol w:w="16"/>
        <w:gridCol w:w="281"/>
        <w:gridCol w:w="16"/>
        <w:gridCol w:w="281"/>
        <w:gridCol w:w="16"/>
        <w:gridCol w:w="296"/>
        <w:gridCol w:w="4"/>
        <w:gridCol w:w="262"/>
        <w:gridCol w:w="4"/>
        <w:gridCol w:w="262"/>
        <w:gridCol w:w="4"/>
        <w:gridCol w:w="262"/>
        <w:gridCol w:w="4"/>
        <w:gridCol w:w="269"/>
        <w:gridCol w:w="266"/>
        <w:gridCol w:w="266"/>
        <w:gridCol w:w="266"/>
        <w:gridCol w:w="236"/>
      </w:tblGrid>
      <w:tr w:rsidR="0030741C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1002"/>
        </w:trPr>
        <w:tc>
          <w:tcPr>
            <w:tcW w:w="5000" w:type="pct"/>
            <w:gridSpan w:val="1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D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Обоснования (расчеты) плановых показателей по поступлениям от оказания услуг, работ, компенсации затрат учреждений</w:t>
            </w:r>
            <w:r w:rsidRPr="00901DA1">
              <w:rPr>
                <w:rFonts w:ascii="Times New Roman" w:hAnsi="Times New Roman" w:cs="Times New Roman"/>
                <w:b/>
                <w:bCs/>
              </w:rPr>
              <w:br/>
              <w:t>на  20_</w:t>
            </w:r>
            <w:r w:rsidR="00523C19">
              <w:rPr>
                <w:rFonts w:ascii="Times New Roman" w:hAnsi="Times New Roman" w:cs="Times New Roman"/>
                <w:b/>
                <w:bCs/>
              </w:rPr>
              <w:t>23</w:t>
            </w:r>
            <w:r w:rsidRPr="00901DA1">
              <w:rPr>
                <w:rFonts w:ascii="Times New Roman" w:hAnsi="Times New Roman" w:cs="Times New Roman"/>
                <w:b/>
                <w:bCs/>
              </w:rPr>
              <w:t>_ год и на плановый период 20</w:t>
            </w:r>
            <w:r w:rsidR="00D80CC2">
              <w:rPr>
                <w:rFonts w:ascii="Times New Roman" w:hAnsi="Times New Roman" w:cs="Times New Roman"/>
                <w:b/>
                <w:bCs/>
              </w:rPr>
              <w:t>24</w:t>
            </w:r>
            <w:r w:rsidRPr="00901DA1">
              <w:rPr>
                <w:rFonts w:ascii="Times New Roman" w:hAnsi="Times New Roman" w:cs="Times New Roman"/>
                <w:b/>
                <w:bCs/>
              </w:rPr>
              <w:t>__ и 20</w:t>
            </w:r>
            <w:r w:rsidR="00D80CC2">
              <w:rPr>
                <w:rFonts w:ascii="Times New Roman" w:hAnsi="Times New Roman" w:cs="Times New Roman"/>
                <w:b/>
                <w:bCs/>
              </w:rPr>
              <w:t>25</w:t>
            </w:r>
            <w:r w:rsidRPr="00901DA1">
              <w:rPr>
                <w:rFonts w:ascii="Times New Roman" w:hAnsi="Times New Roman" w:cs="Times New Roman"/>
                <w:b/>
                <w:bCs/>
              </w:rPr>
              <w:t xml:space="preserve">годов </w:t>
            </w:r>
          </w:p>
        </w:tc>
      </w:tr>
      <w:tr w:rsidR="0030741C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300"/>
        </w:trPr>
        <w:tc>
          <w:tcPr>
            <w:tcW w:w="1149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3851" w:type="pct"/>
            <w:gridSpan w:val="9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CB3E6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№14 «Малыш» 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ирный </w:t>
            </w:r>
            <w:proofErr w:type="spellStart"/>
            <w:r>
              <w:rPr>
                <w:rFonts w:ascii="Times New Roman" w:hAnsi="Times New Roman" w:cs="Times New Roman"/>
              </w:rPr>
              <w:t>Новоузенского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Саратовской области</w:t>
            </w:r>
            <w:r w:rsidRPr="00901DA1">
              <w:rPr>
                <w:rFonts w:ascii="Times New Roman" w:hAnsi="Times New Roman" w:cs="Times New Roman"/>
              </w:rPr>
              <w:t> </w:t>
            </w:r>
            <w:r w:rsidR="00901DA1"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300"/>
        </w:trPr>
        <w:tc>
          <w:tcPr>
            <w:tcW w:w="1149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851" w:type="pct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300"/>
        </w:trPr>
        <w:tc>
          <w:tcPr>
            <w:tcW w:w="1149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1" w:type="pct"/>
            <w:gridSpan w:val="9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DA1">
              <w:rPr>
                <w:rFonts w:ascii="Times New Roman" w:hAnsi="Times New Roman" w:cs="Times New Roman"/>
                <w:color w:val="000000"/>
                <w:vertAlign w:val="superscript"/>
              </w:rPr>
              <w:t>(основной документ - код 01; изменения к документу - код 02)</w:t>
            </w:r>
          </w:p>
        </w:tc>
      </w:tr>
      <w:tr w:rsidR="0030741C" w:rsidRPr="00901DA1" w:rsidTr="00CD47F4">
        <w:trPr>
          <w:trHeight w:val="300"/>
        </w:trPr>
        <w:tc>
          <w:tcPr>
            <w:tcW w:w="1149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Единица измерения:                 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0" w:type="pct"/>
            <w:gridSpan w:val="1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1. Расчет объема плановых поступлений от оказания услуг, работ, компенсации затрат учреждений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0741C" w:rsidRPr="00901DA1" w:rsidTr="00CD47F4">
        <w:trPr>
          <w:trHeight w:val="16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49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6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2198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01DA1" w:rsidRPr="00901DA1" w:rsidTr="00CD47F4">
        <w:trPr>
          <w:trHeight w:val="49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</w:t>
            </w:r>
            <w:r w:rsidR="00CB18A3">
              <w:rPr>
                <w:rFonts w:ascii="Times New Roman" w:hAnsi="Times New Roman" w:cs="Times New Roman"/>
              </w:rPr>
              <w:t>23</w:t>
            </w:r>
            <w:r w:rsidRPr="00901DA1">
              <w:rPr>
                <w:rFonts w:ascii="Times New Roman" w:hAnsi="Times New Roman" w:cs="Times New Roman"/>
              </w:rPr>
              <w:t>_ год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текущий 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751" w:type="pct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</w:t>
            </w:r>
            <w:r w:rsidR="00CB18A3">
              <w:rPr>
                <w:rFonts w:ascii="Times New Roman" w:hAnsi="Times New Roman" w:cs="Times New Roman"/>
              </w:rPr>
              <w:t>24</w:t>
            </w:r>
            <w:r w:rsidRPr="00901DA1">
              <w:rPr>
                <w:rFonts w:ascii="Times New Roman" w:hAnsi="Times New Roman" w:cs="Times New Roman"/>
              </w:rPr>
              <w:t xml:space="preserve">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695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</w:t>
            </w:r>
            <w:r w:rsidR="00CB18A3">
              <w:rPr>
                <w:rFonts w:ascii="Times New Roman" w:hAnsi="Times New Roman" w:cs="Times New Roman"/>
              </w:rPr>
              <w:t>25</w:t>
            </w:r>
            <w:r w:rsidRPr="00901DA1">
              <w:rPr>
                <w:rFonts w:ascii="Times New Roman" w:hAnsi="Times New Roman" w:cs="Times New Roman"/>
              </w:rPr>
              <w:t xml:space="preserve">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901DA1" w:rsidRPr="00901DA1" w:rsidTr="00CD47F4">
        <w:trPr>
          <w:trHeight w:val="49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CD47F4" w:rsidRPr="00901DA1" w:rsidTr="00CD47F4">
        <w:trPr>
          <w:trHeight w:val="87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Субсидии на финансовое обеспечение выполнения государственного (муниципального) задания за счет средств федерального бюджета (бюджета субъекта Российской Федерации, местного бюджета)</w:t>
            </w:r>
          </w:p>
        </w:tc>
        <w:tc>
          <w:tcPr>
            <w:tcW w:w="266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752" w:type="pct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1AA" w:rsidRPr="0030741C" w:rsidRDefault="0030741C" w:rsidP="00AB71A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1878909,04</w:t>
            </w:r>
          </w:p>
          <w:p w:rsidR="00CD47F4" w:rsidRPr="0085058A" w:rsidRDefault="00CD47F4" w:rsidP="005003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34433F" w:rsidP="00CD47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1905835,48</w:t>
            </w:r>
          </w:p>
        </w:tc>
        <w:tc>
          <w:tcPr>
            <w:tcW w:w="695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34433F" w:rsidP="00CD47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1933911,21</w:t>
            </w:r>
          </w:p>
        </w:tc>
      </w:tr>
      <w:tr w:rsidR="00901DA1" w:rsidRPr="00901DA1" w:rsidTr="00CD47F4">
        <w:trPr>
          <w:trHeight w:val="6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Субсидии на финансовое обеспечение выполнения государственного (муниципального)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85058A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57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оказания услуг, выполнения работ, в рамках установленного государственного (муниципального) задания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1AA" w:rsidRPr="0085058A" w:rsidRDefault="0030741C" w:rsidP="00AB71A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98914,40</w:t>
            </w:r>
          </w:p>
          <w:p w:rsidR="00901DA1" w:rsidRPr="0085058A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6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оказания услуг, выполнения работ, реализации готовой продукции за плату сверх установленного государственного (муниципального) задания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100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медицинских учреждений государственной и муниципальной систем здравоохранения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Возмещение расходов по решению судов (возмещение судебных издержек)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Прочие доходы от компенсации затрат бюджетных и автономных учреждений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6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имущества, находящегося в оперативном управлении  бюджетных и автономных учреждений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42B38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B38" w:rsidRPr="00901DA1" w:rsidRDefault="00342B38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42B38" w:rsidRPr="00901DA1" w:rsidRDefault="00342B38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B38" w:rsidRPr="00901DA1" w:rsidRDefault="00342B38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B38" w:rsidRPr="00901DA1" w:rsidRDefault="0030741C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1977823,44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B38" w:rsidRPr="00901DA1" w:rsidRDefault="0034433F" w:rsidP="00A07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1905835,48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2B38" w:rsidRPr="00901DA1" w:rsidRDefault="00342B38" w:rsidP="00A07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433F">
              <w:rPr>
                <w:rFonts w:ascii="Times New Roman" w:hAnsi="Times New Roman" w:cs="Times New Roman"/>
              </w:rPr>
              <w:t>933911,21</w:t>
            </w:r>
          </w:p>
        </w:tc>
      </w:tr>
      <w:tr w:rsidR="00FF3F2B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F2B" w:rsidRPr="00901DA1" w:rsidRDefault="00FF3F2B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3F2B" w:rsidRPr="00901DA1" w:rsidRDefault="00FF3F2B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F3F2B" w:rsidRPr="00901DA1" w:rsidRDefault="00FF3F2B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F2B" w:rsidRDefault="00FF3F2B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F2B" w:rsidRDefault="00FF3F2B" w:rsidP="00CD47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3F2B" w:rsidRDefault="00FF3F2B" w:rsidP="00CD47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41C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07" w:type="pct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 Детализированные расчеты поступлений от оказания платных  услуг (работ), компенсации затрат учреждений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07" w:type="pct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2.1. Расчет плановых поступлений от оказания услуг (выполнения работ) в рамках установленного государственного (муниципального)  задания</w:t>
            </w:r>
          </w:p>
        </w:tc>
      </w:tr>
      <w:tr w:rsidR="0030741C" w:rsidRPr="00901DA1" w:rsidTr="00AB71AA">
        <w:trPr>
          <w:trHeight w:val="16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AB71AA">
        <w:trPr>
          <w:trHeight w:val="100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33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2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Плата (тариф) за единицу услуги (работы)</w:t>
            </w:r>
          </w:p>
        </w:tc>
        <w:tc>
          <w:tcPr>
            <w:tcW w:w="1073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Планируемый объем оказания услуг </w:t>
            </w:r>
            <w:r w:rsidRPr="00901DA1">
              <w:rPr>
                <w:rFonts w:ascii="Times New Roman" w:hAnsi="Times New Roman" w:cs="Times New Roman"/>
              </w:rPr>
              <w:br/>
              <w:t>(выполнения работ)</w:t>
            </w:r>
          </w:p>
        </w:tc>
        <w:tc>
          <w:tcPr>
            <w:tcW w:w="112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Общий объем планируемых поступлений</w:t>
            </w:r>
          </w:p>
        </w:tc>
      </w:tr>
      <w:tr w:rsidR="00CD47F4" w:rsidRPr="00901DA1" w:rsidTr="00AB71AA">
        <w:trPr>
          <w:trHeight w:val="163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</w:t>
            </w:r>
            <w:r w:rsidR="00B74789">
              <w:rPr>
                <w:rFonts w:ascii="Times New Roman" w:hAnsi="Times New Roman" w:cs="Times New Roman"/>
              </w:rPr>
              <w:t>23</w:t>
            </w:r>
            <w:r w:rsidRPr="00901DA1">
              <w:rPr>
                <w:rFonts w:ascii="Times New Roman" w:hAnsi="Times New Roman" w:cs="Times New Roman"/>
              </w:rPr>
              <w:t>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</w:t>
            </w:r>
            <w:r w:rsidR="00B74789">
              <w:rPr>
                <w:rFonts w:ascii="Times New Roman" w:hAnsi="Times New Roman" w:cs="Times New Roman"/>
              </w:rPr>
              <w:t>24</w:t>
            </w:r>
            <w:r w:rsidRPr="00901DA1">
              <w:rPr>
                <w:rFonts w:ascii="Times New Roman" w:hAnsi="Times New Roman" w:cs="Times New Roman"/>
              </w:rPr>
              <w:t>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</w:t>
            </w:r>
            <w:r w:rsidR="00500395">
              <w:rPr>
                <w:rFonts w:ascii="Times New Roman" w:hAnsi="Times New Roman" w:cs="Times New Roman"/>
              </w:rPr>
              <w:t>2</w:t>
            </w:r>
            <w:r w:rsidR="00B74789">
              <w:rPr>
                <w:rFonts w:ascii="Times New Roman" w:hAnsi="Times New Roman" w:cs="Times New Roman"/>
              </w:rPr>
              <w:t>5</w:t>
            </w:r>
            <w:r w:rsidRPr="00901DA1">
              <w:rPr>
                <w:rFonts w:ascii="Times New Roman" w:hAnsi="Times New Roman" w:cs="Times New Roman"/>
              </w:rPr>
              <w:t>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</w:t>
            </w:r>
            <w:r w:rsidR="00B74789">
              <w:rPr>
                <w:rFonts w:ascii="Times New Roman" w:hAnsi="Times New Roman" w:cs="Times New Roman"/>
              </w:rPr>
              <w:t>23</w:t>
            </w:r>
            <w:r w:rsidRPr="00901DA1">
              <w:rPr>
                <w:rFonts w:ascii="Times New Roman" w:hAnsi="Times New Roman" w:cs="Times New Roman"/>
              </w:rPr>
              <w:t>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</w:t>
            </w:r>
            <w:r w:rsidR="00B74789">
              <w:rPr>
                <w:rFonts w:ascii="Times New Roman" w:hAnsi="Times New Roman" w:cs="Times New Roman"/>
              </w:rPr>
              <w:t>24</w:t>
            </w:r>
            <w:r w:rsidRPr="00901DA1">
              <w:rPr>
                <w:rFonts w:ascii="Times New Roman" w:hAnsi="Times New Roman" w:cs="Times New Roman"/>
              </w:rPr>
              <w:t>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</w:t>
            </w:r>
            <w:r w:rsidR="00B74789">
              <w:rPr>
                <w:rFonts w:ascii="Times New Roman" w:hAnsi="Times New Roman" w:cs="Times New Roman"/>
              </w:rPr>
              <w:t>25</w:t>
            </w:r>
            <w:r w:rsidRPr="00901DA1">
              <w:rPr>
                <w:rFonts w:ascii="Times New Roman" w:hAnsi="Times New Roman" w:cs="Times New Roman"/>
              </w:rPr>
              <w:t>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4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</w:t>
            </w:r>
            <w:r w:rsidR="004D6298">
              <w:rPr>
                <w:rFonts w:ascii="Times New Roman" w:hAnsi="Times New Roman" w:cs="Times New Roman"/>
              </w:rPr>
              <w:t>2</w:t>
            </w:r>
            <w:r w:rsidR="004D6298" w:rsidRPr="004D6298">
              <w:rPr>
                <w:rFonts w:ascii="Times New Roman" w:hAnsi="Times New Roman" w:cs="Times New Roman"/>
              </w:rPr>
              <w:t>3</w:t>
            </w:r>
            <w:r w:rsidRPr="00901DA1">
              <w:rPr>
                <w:rFonts w:ascii="Times New Roman" w:hAnsi="Times New Roman" w:cs="Times New Roman"/>
              </w:rPr>
              <w:t>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</w:t>
            </w:r>
            <w:r w:rsidR="004D6298">
              <w:rPr>
                <w:rFonts w:ascii="Times New Roman" w:hAnsi="Times New Roman" w:cs="Times New Roman"/>
              </w:rPr>
              <w:t>2</w:t>
            </w:r>
            <w:r w:rsidR="004D6298" w:rsidRPr="004D6298">
              <w:rPr>
                <w:rFonts w:ascii="Times New Roman" w:hAnsi="Times New Roman" w:cs="Times New Roman"/>
              </w:rPr>
              <w:t>4</w:t>
            </w:r>
            <w:r w:rsidRPr="00901DA1">
              <w:rPr>
                <w:rFonts w:ascii="Times New Roman" w:hAnsi="Times New Roman" w:cs="Times New Roman"/>
              </w:rPr>
              <w:t>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</w:t>
            </w:r>
            <w:r w:rsidR="004D6298">
              <w:rPr>
                <w:rFonts w:ascii="Times New Roman" w:hAnsi="Times New Roman" w:cs="Times New Roman"/>
              </w:rPr>
              <w:t>2</w:t>
            </w:r>
            <w:r w:rsidR="004D6298" w:rsidRPr="004D6298">
              <w:rPr>
                <w:rFonts w:ascii="Times New Roman" w:hAnsi="Times New Roman" w:cs="Times New Roman"/>
              </w:rPr>
              <w:t>5</w:t>
            </w:r>
            <w:r w:rsidRPr="00901DA1">
              <w:rPr>
                <w:rFonts w:ascii="Times New Roman" w:hAnsi="Times New Roman" w:cs="Times New Roman"/>
              </w:rPr>
              <w:t>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CD47F4" w:rsidRPr="00901DA1" w:rsidTr="00AB71AA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0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CD47F4" w:rsidRPr="00901DA1" w:rsidTr="00AB71AA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23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411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500395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314A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354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71AA" w:rsidRPr="004D6298" w:rsidRDefault="00AB71AA" w:rsidP="00AB71AA">
            <w:pPr>
              <w:rPr>
                <w:rFonts w:ascii="Calibri" w:hAnsi="Calibri" w:cs="Calibri"/>
                <w:bCs/>
                <w:color w:val="000000"/>
                <w:lang w:val="en-US"/>
              </w:rPr>
            </w:pPr>
          </w:p>
          <w:p w:rsidR="00CD47F4" w:rsidRPr="00901DA1" w:rsidRDefault="00CD47F4" w:rsidP="00AB7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  <w:r w:rsidR="004D6298" w:rsidRPr="004D6298">
              <w:rPr>
                <w:rFonts w:ascii="Times New Roman" w:hAnsi="Times New Roman" w:cs="Times New Roman"/>
              </w:rPr>
              <w:t>95574.</w:t>
            </w:r>
            <w:r w:rsidR="004D6298">
              <w:rPr>
                <w:rFonts w:ascii="Times New Roman" w:hAnsi="Times New Roman" w:cs="Times New Roman"/>
                <w:lang w:val="en-US"/>
              </w:rPr>
              <w:t>90</w:t>
            </w:r>
            <w:r w:rsidR="004D6298"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AB71AA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AB71AA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3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411" w:type="pct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4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7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30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B71AA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07" w:type="pct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 xml:space="preserve">2.1.1.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  <w:b/>
                <w:bCs/>
              </w:rPr>
              <w:t>Справочно</w:t>
            </w:r>
            <w:proofErr w:type="spellEnd"/>
            <w:r w:rsidRPr="00901DA1">
              <w:rPr>
                <w:rFonts w:ascii="Times New Roman" w:hAnsi="Times New Roman" w:cs="Times New Roman"/>
                <w:b/>
                <w:bCs/>
              </w:rPr>
              <w:t>: сведения о нормативных правовых (правовых) актах, устанавливающих размер платы (тарифа) и (или) порядок ее (его) расчета</w:t>
            </w:r>
            <w:proofErr w:type="gramEnd"/>
          </w:p>
        </w:tc>
      </w:tr>
      <w:tr w:rsidR="0030741C" w:rsidRPr="00901DA1" w:rsidTr="00CD47F4">
        <w:trPr>
          <w:trHeight w:val="16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49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80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551" w:type="pct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D47F4" w:rsidRPr="00901DA1" w:rsidTr="00CD47F4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pct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1" w:type="pct"/>
            <w:gridSpan w:val="9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pct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1" w:type="pct"/>
            <w:gridSpan w:val="9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pct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pct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1" w:type="pct"/>
            <w:gridSpan w:val="9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07" w:type="pct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2.2. Расчет плановых поступлений от оказания услуг, выполнения работ, реализации готовой продукции сверх установленного государственного задания</w:t>
            </w:r>
          </w:p>
        </w:tc>
      </w:tr>
      <w:tr w:rsidR="0030741C" w:rsidRPr="00901DA1" w:rsidTr="00CD47F4">
        <w:trPr>
          <w:trHeight w:val="16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D47F4" w:rsidRPr="00901DA1" w:rsidTr="00CD47F4">
        <w:trPr>
          <w:trHeight w:val="100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33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2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Плата (тариф) за единицу услуги (работы)</w:t>
            </w:r>
          </w:p>
        </w:tc>
        <w:tc>
          <w:tcPr>
            <w:tcW w:w="1106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Планируемый объем оказания услуг </w:t>
            </w:r>
            <w:r w:rsidRPr="00901DA1">
              <w:rPr>
                <w:rFonts w:ascii="Times New Roman" w:hAnsi="Times New Roman" w:cs="Times New Roman"/>
              </w:rPr>
              <w:br/>
              <w:t>(выполнения работ)</w:t>
            </w:r>
          </w:p>
        </w:tc>
        <w:tc>
          <w:tcPr>
            <w:tcW w:w="109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Общий объем планируемых поступлений</w:t>
            </w:r>
          </w:p>
        </w:tc>
      </w:tr>
      <w:tr w:rsidR="00CD47F4" w:rsidRPr="00901DA1" w:rsidTr="00CD47F4">
        <w:trPr>
          <w:trHeight w:val="199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CD47F4" w:rsidRPr="00901DA1" w:rsidTr="00CD47F4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411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0003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3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411" w:type="pct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4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7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4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7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07" w:type="pct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 xml:space="preserve">2.1.1.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  <w:b/>
                <w:bCs/>
              </w:rPr>
              <w:t>Справочно</w:t>
            </w:r>
            <w:proofErr w:type="spellEnd"/>
            <w:r w:rsidRPr="00901DA1">
              <w:rPr>
                <w:rFonts w:ascii="Times New Roman" w:hAnsi="Times New Roman" w:cs="Times New Roman"/>
                <w:b/>
                <w:bCs/>
              </w:rPr>
              <w:t xml:space="preserve">: сведения о нормативных правовых (правовых) актах, устанавливающих размер платы (тарифа) и (или) порядок ее (его) </w:t>
            </w:r>
            <w:r w:rsidRPr="00901DA1">
              <w:rPr>
                <w:rFonts w:ascii="Times New Roman" w:hAnsi="Times New Roman" w:cs="Times New Roman"/>
                <w:b/>
                <w:bCs/>
              </w:rPr>
              <w:lastRenderedPageBreak/>
              <w:t>расчета</w:t>
            </w:r>
            <w:proofErr w:type="gramEnd"/>
          </w:p>
        </w:tc>
      </w:tr>
      <w:tr w:rsidR="0030741C" w:rsidRPr="00901DA1" w:rsidTr="00CD47F4">
        <w:trPr>
          <w:trHeight w:val="16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49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80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551" w:type="pct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D47F4" w:rsidRPr="00901DA1" w:rsidTr="00CD47F4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pct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1" w:type="pct"/>
            <w:gridSpan w:val="9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pct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1" w:type="pct"/>
            <w:gridSpan w:val="9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pct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pct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1" w:type="pct"/>
            <w:gridSpan w:val="9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07" w:type="pct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2.3. Расчет плановых поступлений от оказания услуг в рамках обязательного медицинского страхования</w:t>
            </w:r>
          </w:p>
        </w:tc>
      </w:tr>
      <w:tr w:rsidR="0030741C" w:rsidRPr="00901DA1" w:rsidTr="00CD47F4">
        <w:trPr>
          <w:trHeight w:val="16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D47F4" w:rsidRPr="00901DA1" w:rsidTr="00CD47F4">
        <w:trPr>
          <w:trHeight w:val="78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33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2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Плата (тариф) за единицу услуги (работы)</w:t>
            </w:r>
          </w:p>
        </w:tc>
        <w:tc>
          <w:tcPr>
            <w:tcW w:w="1106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Планируемый объем оказания услуг </w:t>
            </w:r>
            <w:r w:rsidRPr="00901DA1">
              <w:rPr>
                <w:rFonts w:ascii="Times New Roman" w:hAnsi="Times New Roman" w:cs="Times New Roman"/>
              </w:rPr>
              <w:br/>
              <w:t>(выполнения работ)</w:t>
            </w:r>
          </w:p>
        </w:tc>
        <w:tc>
          <w:tcPr>
            <w:tcW w:w="109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Общий объем планируемых поступлений</w:t>
            </w:r>
          </w:p>
        </w:tc>
      </w:tr>
      <w:tr w:rsidR="00CD47F4" w:rsidRPr="00901DA1" w:rsidTr="00CD47F4">
        <w:trPr>
          <w:trHeight w:val="175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CD47F4" w:rsidRPr="00901DA1" w:rsidTr="00CD47F4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411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0003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3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411" w:type="pct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4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7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4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7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07" w:type="pct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2.4. Расчет плановых поступлений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</w:tr>
      <w:tr w:rsidR="0030741C" w:rsidRPr="00901DA1" w:rsidTr="00CD47F4">
        <w:trPr>
          <w:trHeight w:val="16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D47F4" w:rsidRPr="00901DA1" w:rsidTr="00CD47F4">
        <w:trPr>
          <w:trHeight w:val="100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357" w:type="pct"/>
            <w:gridSpan w:val="3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33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2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Плата (тариф) за единицу услуги (работы)</w:t>
            </w:r>
          </w:p>
        </w:tc>
        <w:tc>
          <w:tcPr>
            <w:tcW w:w="1106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Планируемый объем оказания услуг </w:t>
            </w:r>
            <w:r w:rsidRPr="00901DA1">
              <w:rPr>
                <w:rFonts w:ascii="Times New Roman" w:hAnsi="Times New Roman" w:cs="Times New Roman"/>
              </w:rPr>
              <w:br/>
              <w:t>(выполнения работ)</w:t>
            </w:r>
          </w:p>
        </w:tc>
        <w:tc>
          <w:tcPr>
            <w:tcW w:w="109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Общий объем планируемых поступлений</w:t>
            </w:r>
          </w:p>
        </w:tc>
      </w:tr>
      <w:tr w:rsidR="00CD47F4" w:rsidRPr="00901DA1" w:rsidTr="00CD47F4">
        <w:trPr>
          <w:trHeight w:val="15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CD47F4" w:rsidRPr="00901DA1" w:rsidTr="00CD47F4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411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0003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3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411" w:type="pct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4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7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4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7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07" w:type="pct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2.5. Расчет плановых поступлений от возмещения расходов по решению судов (возмещения судебных издержек)</w:t>
            </w:r>
          </w:p>
        </w:tc>
      </w:tr>
      <w:tr w:rsidR="0030741C" w:rsidRPr="00901DA1" w:rsidTr="00CD47F4">
        <w:trPr>
          <w:trHeight w:val="16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D47F4" w:rsidRPr="00901DA1" w:rsidTr="00CD47F4">
        <w:trPr>
          <w:trHeight w:val="49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6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2198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CD47F4" w:rsidRPr="00901DA1" w:rsidTr="00CD47F4">
        <w:trPr>
          <w:trHeight w:val="100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текущий 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CD47F4" w:rsidRPr="00901DA1" w:rsidTr="00CD47F4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752" w:type="pct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pct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07" w:type="pct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2.6. Расчет плановых поступлений в виде прочих поступлений от компенсации затрат бюджетных и автономных учреждений</w:t>
            </w:r>
          </w:p>
        </w:tc>
      </w:tr>
      <w:tr w:rsidR="0030741C" w:rsidRPr="00901DA1" w:rsidTr="00CD47F4">
        <w:trPr>
          <w:trHeight w:val="16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D47F4" w:rsidRPr="00901DA1" w:rsidTr="00CD47F4">
        <w:trPr>
          <w:trHeight w:val="49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43" w:type="pct"/>
            <w:gridSpan w:val="6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6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2198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CD47F4" w:rsidRPr="00901DA1" w:rsidTr="00CD47F4">
        <w:trPr>
          <w:trHeight w:val="100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текущий 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CD47F4" w:rsidRPr="00901DA1" w:rsidTr="00CD47F4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752" w:type="pct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pct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64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07" w:type="pct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2.7. Расчет плановых поступлений  в порядке возмещения расходов, понесенных в связи с эксплуатацией имущества, находящегося в оперативном управлении  бюджетных и автономных учреждений</w:t>
            </w:r>
          </w:p>
        </w:tc>
      </w:tr>
      <w:tr w:rsidR="0030741C" w:rsidRPr="00901DA1" w:rsidTr="00CD47F4">
        <w:trPr>
          <w:trHeight w:val="16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D47F4" w:rsidRPr="00901DA1" w:rsidTr="00CD47F4">
        <w:trPr>
          <w:trHeight w:val="100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33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2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Плата (тариф) за единицу (объект)</w:t>
            </w:r>
          </w:p>
        </w:tc>
        <w:tc>
          <w:tcPr>
            <w:tcW w:w="1106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Планируемый объем объектов, </w:t>
            </w:r>
            <w:r w:rsidRPr="00901DA1">
              <w:rPr>
                <w:rFonts w:ascii="Times New Roman" w:hAnsi="Times New Roman" w:cs="Times New Roman"/>
              </w:rPr>
              <w:br/>
              <w:t>предоставляемых в пользование</w:t>
            </w:r>
          </w:p>
        </w:tc>
        <w:tc>
          <w:tcPr>
            <w:tcW w:w="109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Объем планируемых поступлений</w:t>
            </w:r>
          </w:p>
        </w:tc>
      </w:tr>
      <w:tr w:rsidR="00CD47F4" w:rsidRPr="00901DA1" w:rsidTr="00CD47F4">
        <w:trPr>
          <w:trHeight w:val="199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CD47F4" w:rsidRPr="00901DA1" w:rsidTr="00CD47F4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CD47F4" w:rsidRPr="00901DA1" w:rsidTr="00CD47F4">
        <w:trPr>
          <w:trHeight w:val="132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в порядке возмещения расходов, понесенных в связи с эксплуатацией имущества, находящегося в оперативном управлении бюджетных и автономных учреждений, всего</w:t>
            </w:r>
          </w:p>
        </w:tc>
        <w:tc>
          <w:tcPr>
            <w:tcW w:w="23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411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4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7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4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7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3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411" w:type="pct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4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7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4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7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CD47F4">
        <w:trPr>
          <w:trHeight w:val="40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54C7E" w:rsidRDefault="00CD47F4" w:rsidP="00954C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CD47F4">
        <w:trPr>
          <w:trHeight w:val="40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6" w:type="pct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6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6" w:type="pct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4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6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0741C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6" w:type="pct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6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6" w:type="pct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6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30741C" w:rsidRPr="00901DA1" w:rsidTr="00AE7A40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B71AA">
        <w:trPr>
          <w:trHeight w:val="360"/>
        </w:trPr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B71AA">
        <w:trPr>
          <w:trHeight w:val="360"/>
        </w:trPr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54C7E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</w:tbl>
    <w:p w:rsidR="00901DA1" w:rsidRPr="00901DA1" w:rsidRDefault="00901DA1" w:rsidP="00901DA1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  <w:sectPr w:rsidR="00901DA1" w:rsidRPr="00901DA1" w:rsidSect="00AE7A40">
          <w:type w:val="continuous"/>
          <w:pgSz w:w="16840" w:h="11907" w:orient="landscape" w:code="9"/>
          <w:pgMar w:top="1134" w:right="1418" w:bottom="851" w:left="567" w:header="284" w:footer="454" w:gutter="0"/>
          <w:cols w:space="720"/>
          <w:docGrid w:linePitch="326"/>
        </w:sectPr>
      </w:pPr>
    </w:p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tbl>
      <w:tblPr>
        <w:tblW w:w="0" w:type="auto"/>
        <w:tblLook w:val="04A0"/>
      </w:tblPr>
      <w:tblGrid>
        <w:gridCol w:w="268"/>
        <w:gridCol w:w="267"/>
        <w:gridCol w:w="342"/>
        <w:gridCol w:w="310"/>
        <w:gridCol w:w="304"/>
        <w:gridCol w:w="319"/>
        <w:gridCol w:w="293"/>
        <w:gridCol w:w="289"/>
        <w:gridCol w:w="258"/>
        <w:gridCol w:w="257"/>
        <w:gridCol w:w="257"/>
        <w:gridCol w:w="242"/>
        <w:gridCol w:w="242"/>
        <w:gridCol w:w="242"/>
        <w:gridCol w:w="337"/>
        <w:gridCol w:w="299"/>
        <w:gridCol w:w="371"/>
        <w:gridCol w:w="216"/>
        <w:gridCol w:w="216"/>
        <w:gridCol w:w="216"/>
        <w:gridCol w:w="216"/>
        <w:gridCol w:w="270"/>
        <w:gridCol w:w="347"/>
        <w:gridCol w:w="327"/>
        <w:gridCol w:w="312"/>
        <w:gridCol w:w="301"/>
        <w:gridCol w:w="242"/>
        <w:gridCol w:w="252"/>
        <w:gridCol w:w="249"/>
        <w:gridCol w:w="248"/>
        <w:gridCol w:w="282"/>
        <w:gridCol w:w="282"/>
        <w:gridCol w:w="282"/>
        <w:gridCol w:w="282"/>
        <w:gridCol w:w="322"/>
        <w:gridCol w:w="321"/>
        <w:gridCol w:w="321"/>
        <w:gridCol w:w="321"/>
        <w:gridCol w:w="242"/>
        <w:gridCol w:w="242"/>
        <w:gridCol w:w="242"/>
        <w:gridCol w:w="242"/>
        <w:gridCol w:w="282"/>
        <w:gridCol w:w="282"/>
        <w:gridCol w:w="282"/>
        <w:gridCol w:w="282"/>
        <w:gridCol w:w="322"/>
        <w:gridCol w:w="321"/>
        <w:gridCol w:w="321"/>
        <w:gridCol w:w="321"/>
        <w:gridCol w:w="242"/>
        <w:gridCol w:w="242"/>
        <w:gridCol w:w="242"/>
        <w:gridCol w:w="242"/>
      </w:tblGrid>
      <w:tr w:rsidR="00901DA1" w:rsidRPr="00901DA1" w:rsidTr="00AE7A40">
        <w:trPr>
          <w:trHeight w:val="1002"/>
        </w:trPr>
        <w:tc>
          <w:tcPr>
            <w:tcW w:w="0" w:type="auto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Обоснования (расчеты) плановых показателей по поступлениям от приносящей доход деятельности в части доходов от штрафов, пеней, неустойки, возмещения ущерба</w:t>
            </w:r>
            <w:r w:rsidRPr="00901DA1">
              <w:rPr>
                <w:rFonts w:ascii="Times New Roman" w:hAnsi="Times New Roman" w:cs="Times New Roman"/>
                <w:b/>
                <w:bCs/>
              </w:rPr>
              <w:br/>
              <w:t xml:space="preserve">на  20__ год и на плановый период 20__ и 20__ годов 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0" w:type="auto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CB3E6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№14 «Малыш» 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ирный </w:t>
            </w:r>
            <w:proofErr w:type="spellStart"/>
            <w:r>
              <w:rPr>
                <w:rFonts w:ascii="Times New Roman" w:hAnsi="Times New Roman" w:cs="Times New Roman"/>
              </w:rPr>
              <w:t>Новоузенского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Саратовской области</w:t>
            </w:r>
            <w:r w:rsidRPr="00901DA1">
              <w:rPr>
                <w:rFonts w:ascii="Times New Roman" w:hAnsi="Times New Roman" w:cs="Times New Roman"/>
              </w:rPr>
              <w:t> </w:t>
            </w:r>
            <w:r w:rsidR="00901DA1"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0" w:type="auto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DA1">
              <w:rPr>
                <w:rFonts w:ascii="Times New Roman" w:hAnsi="Times New Roman" w:cs="Times New Roman"/>
                <w:color w:val="000000"/>
                <w:vertAlign w:val="superscript"/>
              </w:rPr>
              <w:t>(основной документ - код 01; изменения к документу - код 02)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Единица измерения:            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1. Расчет объема поступлений от приносящей доход деятельности в части доходов от штрафов, пеней, иных сумм принудительного изъятия</w:t>
            </w:r>
          </w:p>
        </w:tc>
      </w:tr>
      <w:tr w:rsidR="0030741C" w:rsidRPr="00901DA1" w:rsidTr="00AE7A40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01DA1">
              <w:rPr>
                <w:rFonts w:ascii="Times New Roman" w:hAnsi="Times New Roman" w:cs="Times New Roman"/>
              </w:rPr>
              <w:t>Неустойка (пени)  в случаях ненадлежащего исполнения поставщиком (подрядчиком, исполнителем) обязательств, предусмотренных договором (контрактом), в том числе в случае просрочки исполнения обязательств, предусмотренных договором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Удержанние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задатков и </w:t>
            </w:r>
            <w:proofErr w:type="gramStart"/>
            <w:r w:rsidRPr="00901DA1">
              <w:rPr>
                <w:rFonts w:ascii="Times New Roman" w:hAnsi="Times New Roman" w:cs="Times New Roman"/>
              </w:rPr>
              <w:t>залогов</w:t>
            </w:r>
            <w:proofErr w:type="gramEnd"/>
            <w:r w:rsidRPr="00901DA1">
              <w:rPr>
                <w:rFonts w:ascii="Times New Roman" w:hAnsi="Times New Roman" w:cs="Times New Roman"/>
              </w:rPr>
              <w:t xml:space="preserve"> поступивших в обеспечение заявок на участие в конкурсе (аукционе), а также в обеспечение исполнения контрактов (договоров) в соответствии с законодательством Российской Федерации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Пени, штрафы, за нарушение долговых обязательств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Возмещение ущерба при возникновении  страховых случаев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Возмещение ущерба имуществу (за исключением страховых возмещений)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Прочие поступления в виде принудительного изъятия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 Расчет поступлений от приносящей доход деятельности в части доходов от штрафов, пеней, иных сумм принудительного изъятия</w:t>
            </w:r>
          </w:p>
        </w:tc>
      </w:tr>
      <w:tr w:rsidR="0030741C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8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901DA1" w:rsidRPr="00901DA1" w:rsidTr="00AE7A40">
        <w:trPr>
          <w:trHeight w:val="19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средняя сумма </w:t>
            </w:r>
            <w:r w:rsidRPr="00901DA1">
              <w:rPr>
                <w:rFonts w:ascii="Times New Roman" w:hAnsi="Times New Roman" w:cs="Times New Roman"/>
              </w:rPr>
              <w:br/>
              <w:t xml:space="preserve">одного возмещения,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прогнозируемое  </w:t>
            </w:r>
            <w:r w:rsidRPr="00901DA1">
              <w:rPr>
                <w:rFonts w:ascii="Times New Roman" w:hAnsi="Times New Roman" w:cs="Times New Roman"/>
              </w:rPr>
              <w:br/>
              <w:t xml:space="preserve">количество случаев поступления возмещения ущерба,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r w:rsidRPr="00901DA1">
              <w:rPr>
                <w:rFonts w:ascii="Times New Roman" w:hAnsi="Times New Roman" w:cs="Times New Roman"/>
              </w:rPr>
              <w:br/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средняя сумма </w:t>
            </w:r>
            <w:r w:rsidRPr="00901DA1">
              <w:rPr>
                <w:rFonts w:ascii="Times New Roman" w:hAnsi="Times New Roman" w:cs="Times New Roman"/>
              </w:rPr>
              <w:br/>
              <w:t xml:space="preserve">одного возмещения,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прогнозируемое  </w:t>
            </w:r>
            <w:r w:rsidRPr="00901DA1">
              <w:rPr>
                <w:rFonts w:ascii="Times New Roman" w:hAnsi="Times New Roman" w:cs="Times New Roman"/>
              </w:rPr>
              <w:br/>
              <w:t xml:space="preserve">количество случаев поступления возмещения ущерба,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r w:rsidRPr="00901DA1">
              <w:rPr>
                <w:rFonts w:ascii="Times New Roman" w:hAnsi="Times New Roman" w:cs="Times New Roman"/>
              </w:rPr>
              <w:br/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средняя сумма </w:t>
            </w:r>
            <w:r w:rsidRPr="00901DA1">
              <w:rPr>
                <w:rFonts w:ascii="Times New Roman" w:hAnsi="Times New Roman" w:cs="Times New Roman"/>
              </w:rPr>
              <w:br/>
              <w:t xml:space="preserve">одного возмещения,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прогнозируемое  </w:t>
            </w:r>
            <w:r w:rsidRPr="00901DA1">
              <w:rPr>
                <w:rFonts w:ascii="Times New Roman" w:hAnsi="Times New Roman" w:cs="Times New Roman"/>
              </w:rPr>
              <w:br/>
              <w:t xml:space="preserve">количество случаев поступления возмещения ущерба,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18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01DA1">
              <w:rPr>
                <w:rFonts w:ascii="Times New Roman" w:hAnsi="Times New Roman" w:cs="Times New Roman"/>
              </w:rPr>
              <w:t>Неустойка (пени)  в случаях ненадлежащего исполнения поставщиком (подрядчиком, исполнителем) обязательств, предусмотренных договором (контрактом), в том числе в случае просрочки исполнения обязательств, предусмотренных договором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Удержанние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задатков и </w:t>
            </w:r>
            <w:proofErr w:type="gramStart"/>
            <w:r w:rsidRPr="00901DA1">
              <w:rPr>
                <w:rFonts w:ascii="Times New Roman" w:hAnsi="Times New Roman" w:cs="Times New Roman"/>
              </w:rPr>
              <w:t>залогов</w:t>
            </w:r>
            <w:proofErr w:type="gramEnd"/>
            <w:r w:rsidRPr="00901DA1">
              <w:rPr>
                <w:rFonts w:ascii="Times New Roman" w:hAnsi="Times New Roman" w:cs="Times New Roman"/>
              </w:rPr>
              <w:t xml:space="preserve"> поступивших в обеспечение заявок на участие в конкурсе (аукционе), а также в обеспечение исполнения контрактов (договоров) в соответствии с законодательством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Пени, штрафы, за нарушение долговых обязательств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Возмещение ущерба при возникновении  страховых случаев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Возмещение ущерба имуществу (за исключением страховых возмещений)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Прочие поступления в виде принудительного изъятия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0601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0741C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30741C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gridSpan w:val="3"/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1DA1">
              <w:rPr>
                <w:rFonts w:ascii="Times New Roman" w:hAnsi="Times New Roman" w:cs="Times New Roman"/>
              </w:rPr>
              <w:t>г</w:t>
            </w:r>
            <w:proofErr w:type="gramEnd"/>
            <w:r w:rsidRPr="00901D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</w:tbl>
    <w:p w:rsidR="00901DA1" w:rsidRPr="00901DA1" w:rsidRDefault="00901DA1" w:rsidP="00901DA1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  <w:sectPr w:rsidR="00901DA1" w:rsidRPr="00901DA1" w:rsidSect="00AE7A40">
          <w:pgSz w:w="16840" w:h="11907" w:orient="landscape" w:code="9"/>
          <w:pgMar w:top="1134" w:right="1418" w:bottom="851" w:left="567" w:header="284" w:footer="454" w:gutter="0"/>
          <w:cols w:space="720"/>
          <w:docGrid w:linePitch="326"/>
        </w:sectPr>
      </w:pPr>
    </w:p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tbl>
      <w:tblPr>
        <w:tblW w:w="0" w:type="auto"/>
        <w:tblInd w:w="97" w:type="dxa"/>
        <w:tblLook w:val="04A0"/>
      </w:tblPr>
      <w:tblGrid>
        <w:gridCol w:w="332"/>
        <w:gridCol w:w="332"/>
        <w:gridCol w:w="430"/>
        <w:gridCol w:w="378"/>
        <w:gridCol w:w="373"/>
        <w:gridCol w:w="411"/>
        <w:gridCol w:w="364"/>
        <w:gridCol w:w="362"/>
        <w:gridCol w:w="332"/>
        <w:gridCol w:w="332"/>
        <w:gridCol w:w="332"/>
        <w:gridCol w:w="265"/>
        <w:gridCol w:w="265"/>
        <w:gridCol w:w="265"/>
        <w:gridCol w:w="265"/>
        <w:gridCol w:w="264"/>
        <w:gridCol w:w="264"/>
        <w:gridCol w:w="264"/>
        <w:gridCol w:w="393"/>
        <w:gridCol w:w="264"/>
        <w:gridCol w:w="264"/>
        <w:gridCol w:w="264"/>
        <w:gridCol w:w="264"/>
        <w:gridCol w:w="264"/>
        <w:gridCol w:w="264"/>
        <w:gridCol w:w="277"/>
        <w:gridCol w:w="277"/>
        <w:gridCol w:w="277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901DA1" w:rsidRPr="00901DA1" w:rsidTr="00AE7A40">
        <w:trPr>
          <w:trHeight w:val="1002"/>
        </w:trPr>
        <w:tc>
          <w:tcPr>
            <w:tcW w:w="0" w:type="auto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Обоснования (расчеты) плановых показателей по поступлениям от безвозмездных денежных поступлений</w:t>
            </w:r>
            <w:r w:rsidRPr="00901DA1">
              <w:rPr>
                <w:rFonts w:ascii="Times New Roman" w:hAnsi="Times New Roman" w:cs="Times New Roman"/>
                <w:b/>
                <w:bCs/>
              </w:rPr>
              <w:br/>
              <w:t xml:space="preserve">на  20__ год и на плановый период 20__ и 20__ годов 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CB3E6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№14 «Малыш» 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ирный </w:t>
            </w:r>
            <w:proofErr w:type="spellStart"/>
            <w:r>
              <w:rPr>
                <w:rFonts w:ascii="Times New Roman" w:hAnsi="Times New Roman" w:cs="Times New Roman"/>
              </w:rPr>
              <w:t>Новоузенского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Саратовской области</w:t>
            </w:r>
            <w:r w:rsidRPr="00901DA1">
              <w:rPr>
                <w:rFonts w:ascii="Times New Roman" w:hAnsi="Times New Roman" w:cs="Times New Roman"/>
              </w:rPr>
              <w:t> </w:t>
            </w:r>
            <w:r w:rsidR="00901DA1"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0" w:type="auto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DA1">
              <w:rPr>
                <w:rFonts w:ascii="Times New Roman" w:hAnsi="Times New Roman" w:cs="Times New Roman"/>
                <w:color w:val="000000"/>
                <w:vertAlign w:val="superscript"/>
              </w:rPr>
              <w:t>(основной документ - код 01; изменения к документу - код 02)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Единица измерения:                         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1. Расчет объема поступлений от прочих доходов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0741C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текущий 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Трансферты, предоставленные наднациональными организациями и правительствами иностранных государств, международными финансовыми организациями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Гранты в форме субсидий из бюджетов бюджетной системы Российской Федерации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Гранты, за исключением грантов в виде субсидий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Пожертвования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 Детализированные расчеты поступлений от прочих доходов</w:t>
            </w:r>
          </w:p>
        </w:tc>
      </w:tr>
      <w:tr w:rsidR="0030741C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2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текущий 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в виде трансфертов от международных организаций, всего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2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в виде грантов, 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2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в виде грантов, за исключение грантов в виде субсидий, 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  <w:r w:rsidRPr="00901DA1">
              <w:rPr>
                <w:rFonts w:ascii="Times New Roman" w:hAnsi="Times New Roman" w:cs="Times New Roman"/>
              </w:rPr>
              <w:br/>
              <w:t>гранты российских организаций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гранты международных организаций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Пожертвования, 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  <w:r w:rsidRPr="00901DA1">
              <w:rPr>
                <w:rFonts w:ascii="Times New Roman" w:hAnsi="Times New Roman" w:cs="Times New Roman"/>
              </w:rPr>
              <w:br/>
              <w:t>пожертвования юридических лиц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пожертвования физических лиц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Прочие безвозмездные поступления, 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1DA1">
              <w:rPr>
                <w:rFonts w:ascii="Times New Roman" w:hAnsi="Times New Roman" w:cs="Times New Roman"/>
              </w:rPr>
              <w:t>г</w:t>
            </w:r>
            <w:proofErr w:type="gramEnd"/>
            <w:r w:rsidRPr="00901D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</w:tbl>
    <w:p w:rsidR="00901DA1" w:rsidRPr="00901DA1" w:rsidRDefault="00901DA1" w:rsidP="00901DA1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  <w:sectPr w:rsidR="00901DA1" w:rsidRPr="00901DA1" w:rsidSect="00AE7A40">
          <w:pgSz w:w="16840" w:h="11907" w:orient="landscape" w:code="9"/>
          <w:pgMar w:top="1134" w:right="1418" w:bottom="851" w:left="567" w:header="284" w:footer="454" w:gutter="0"/>
          <w:cols w:space="720"/>
          <w:docGrid w:linePitch="326"/>
        </w:sectPr>
      </w:pPr>
    </w:p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tbl>
      <w:tblPr>
        <w:tblW w:w="0" w:type="auto"/>
        <w:tblInd w:w="97" w:type="dxa"/>
        <w:tblLook w:val="04A0"/>
      </w:tblPr>
      <w:tblGrid>
        <w:gridCol w:w="332"/>
        <w:gridCol w:w="332"/>
        <w:gridCol w:w="403"/>
        <w:gridCol w:w="358"/>
        <w:gridCol w:w="355"/>
        <w:gridCol w:w="391"/>
        <w:gridCol w:w="350"/>
        <w:gridCol w:w="348"/>
        <w:gridCol w:w="331"/>
        <w:gridCol w:w="331"/>
        <w:gridCol w:w="216"/>
        <w:gridCol w:w="216"/>
        <w:gridCol w:w="216"/>
        <w:gridCol w:w="216"/>
        <w:gridCol w:w="259"/>
        <w:gridCol w:w="259"/>
        <w:gridCol w:w="259"/>
        <w:gridCol w:w="259"/>
        <w:gridCol w:w="259"/>
        <w:gridCol w:w="259"/>
        <w:gridCol w:w="374"/>
        <w:gridCol w:w="259"/>
        <w:gridCol w:w="259"/>
        <w:gridCol w:w="259"/>
        <w:gridCol w:w="259"/>
        <w:gridCol w:w="259"/>
        <w:gridCol w:w="259"/>
        <w:gridCol w:w="270"/>
        <w:gridCol w:w="270"/>
        <w:gridCol w:w="270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330"/>
      </w:tblGrid>
      <w:tr w:rsidR="00901DA1" w:rsidRPr="00901DA1" w:rsidTr="00AE7A40">
        <w:trPr>
          <w:trHeight w:val="1002"/>
        </w:trPr>
        <w:tc>
          <w:tcPr>
            <w:tcW w:w="0" w:type="auto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D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Обоснования (расчеты) плановых показателей по поступлениям от прочих доходов</w:t>
            </w:r>
            <w:r w:rsidRPr="00901DA1">
              <w:rPr>
                <w:rFonts w:ascii="Times New Roman" w:hAnsi="Times New Roman" w:cs="Times New Roman"/>
                <w:b/>
                <w:bCs/>
              </w:rPr>
              <w:br/>
              <w:t>на  20_</w:t>
            </w:r>
            <w:r w:rsidR="00D80CC2">
              <w:rPr>
                <w:rFonts w:ascii="Times New Roman" w:hAnsi="Times New Roman" w:cs="Times New Roman"/>
                <w:b/>
                <w:bCs/>
              </w:rPr>
              <w:t>23</w:t>
            </w:r>
            <w:r w:rsidRPr="00901DA1">
              <w:rPr>
                <w:rFonts w:ascii="Times New Roman" w:hAnsi="Times New Roman" w:cs="Times New Roman"/>
                <w:b/>
                <w:bCs/>
              </w:rPr>
              <w:t>_ год и на плановый период 20</w:t>
            </w:r>
            <w:r w:rsidR="00D80CC2">
              <w:rPr>
                <w:rFonts w:ascii="Times New Roman" w:hAnsi="Times New Roman" w:cs="Times New Roman"/>
                <w:b/>
                <w:bCs/>
              </w:rPr>
              <w:t xml:space="preserve">24 </w:t>
            </w:r>
            <w:r w:rsidRPr="00901DA1">
              <w:rPr>
                <w:rFonts w:ascii="Times New Roman" w:hAnsi="Times New Roman" w:cs="Times New Roman"/>
                <w:b/>
                <w:bCs/>
              </w:rPr>
              <w:t>и 20_</w:t>
            </w:r>
            <w:r w:rsidR="00D80CC2">
              <w:rPr>
                <w:rFonts w:ascii="Times New Roman" w:hAnsi="Times New Roman" w:cs="Times New Roman"/>
                <w:b/>
                <w:bCs/>
              </w:rPr>
              <w:t>25</w:t>
            </w:r>
            <w:r w:rsidRPr="00901DA1">
              <w:rPr>
                <w:rFonts w:ascii="Times New Roman" w:hAnsi="Times New Roman" w:cs="Times New Roman"/>
                <w:b/>
                <w:bCs/>
              </w:rPr>
              <w:t xml:space="preserve">_ годов 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3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11262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CB3E6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№14 «Малыш» 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ирный </w:t>
            </w:r>
            <w:proofErr w:type="spellStart"/>
            <w:r>
              <w:rPr>
                <w:rFonts w:ascii="Times New Roman" w:hAnsi="Times New Roman" w:cs="Times New Roman"/>
              </w:rPr>
              <w:t>Новоузенского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Саратовской области</w:t>
            </w:r>
            <w:r w:rsidRPr="00901DA1">
              <w:rPr>
                <w:rFonts w:ascii="Times New Roman" w:hAnsi="Times New Roman" w:cs="Times New Roman"/>
              </w:rPr>
              <w:t> </w:t>
            </w:r>
            <w:r w:rsidR="00901DA1"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3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11262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3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62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DA1">
              <w:rPr>
                <w:rFonts w:ascii="Times New Roman" w:hAnsi="Times New Roman" w:cs="Times New Roman"/>
                <w:color w:val="000000"/>
                <w:vertAlign w:val="superscript"/>
              </w:rPr>
              <w:t>(основной документ - код 01; изменения к документу - код 02)</w:t>
            </w:r>
          </w:p>
        </w:tc>
      </w:tr>
      <w:tr w:rsidR="0030741C" w:rsidRPr="00901DA1" w:rsidTr="00AE7A40">
        <w:trPr>
          <w:trHeight w:val="300"/>
        </w:trPr>
        <w:tc>
          <w:tcPr>
            <w:tcW w:w="3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Единица измерения: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рубли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1. Расчет объема поступлений от прочих доходов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0741C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</w:t>
            </w:r>
            <w:r w:rsidR="00B13CB9">
              <w:rPr>
                <w:rFonts w:ascii="Times New Roman" w:hAnsi="Times New Roman" w:cs="Times New Roman"/>
              </w:rPr>
              <w:t>23</w:t>
            </w:r>
            <w:r w:rsidRPr="00901DA1">
              <w:rPr>
                <w:rFonts w:ascii="Times New Roman" w:hAnsi="Times New Roman" w:cs="Times New Roman"/>
              </w:rPr>
              <w:t>_ год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текщий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</w:t>
            </w:r>
            <w:r w:rsidR="00B13CB9">
              <w:rPr>
                <w:rFonts w:ascii="Times New Roman" w:hAnsi="Times New Roman" w:cs="Times New Roman"/>
              </w:rPr>
              <w:t>24</w:t>
            </w:r>
            <w:r w:rsidRPr="00901DA1">
              <w:rPr>
                <w:rFonts w:ascii="Times New Roman" w:hAnsi="Times New Roman" w:cs="Times New Roman"/>
              </w:rPr>
              <w:t xml:space="preserve">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</w:t>
            </w:r>
            <w:r w:rsidR="00B13CB9">
              <w:rPr>
                <w:rFonts w:ascii="Times New Roman" w:hAnsi="Times New Roman" w:cs="Times New Roman"/>
              </w:rPr>
              <w:t>25</w:t>
            </w:r>
            <w:r w:rsidRPr="00901DA1">
              <w:rPr>
                <w:rFonts w:ascii="Times New Roman" w:hAnsi="Times New Roman" w:cs="Times New Roman"/>
              </w:rPr>
              <w:t xml:space="preserve">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B13CB9" w:rsidP="00CD2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B13CB9" w:rsidP="00CD2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02C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02C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02C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02C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02C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02C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 Расчет плановых поступлений в виде прочих доходов</w:t>
            </w:r>
          </w:p>
        </w:tc>
      </w:tr>
      <w:tr w:rsidR="0030741C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текущий 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прочих доходов, всего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01DA1" w:rsidRPr="00901DA1" w:rsidRDefault="00901DA1" w:rsidP="00901DA1">
            <w:pPr>
              <w:spacing w:after="0" w:line="240" w:lineRule="auto"/>
              <w:ind w:firstLineChars="300" w:firstLine="66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0741C" w:rsidRPr="00901DA1" w:rsidTr="00AE7A40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0741C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30741C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1DA1">
              <w:rPr>
                <w:rFonts w:ascii="Times New Roman" w:hAnsi="Times New Roman" w:cs="Times New Roman"/>
              </w:rPr>
              <w:t>г</w:t>
            </w:r>
            <w:proofErr w:type="gramEnd"/>
            <w:r w:rsidRPr="00901D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".</w:t>
            </w:r>
          </w:p>
        </w:tc>
      </w:tr>
    </w:tbl>
    <w:p w:rsidR="00901DA1" w:rsidRPr="00901DA1" w:rsidRDefault="00901DA1" w:rsidP="00901DA1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  <w:sectPr w:rsidR="00901DA1" w:rsidRPr="00901DA1" w:rsidSect="00AE7A40">
          <w:pgSz w:w="16840" w:h="11907" w:orient="landscape" w:code="9"/>
          <w:pgMar w:top="1134" w:right="1418" w:bottom="851" w:left="567" w:header="284" w:footer="454" w:gutter="0"/>
          <w:cols w:space="720"/>
          <w:docGrid w:linePitch="326"/>
        </w:sectPr>
      </w:pPr>
    </w:p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tbl>
      <w:tblPr>
        <w:tblW w:w="0" w:type="auto"/>
        <w:tblInd w:w="97" w:type="dxa"/>
        <w:tblLook w:val="04A0"/>
      </w:tblPr>
      <w:tblGrid>
        <w:gridCol w:w="291"/>
        <w:gridCol w:w="291"/>
        <w:gridCol w:w="416"/>
        <w:gridCol w:w="365"/>
        <w:gridCol w:w="357"/>
        <w:gridCol w:w="385"/>
        <w:gridCol w:w="342"/>
        <w:gridCol w:w="338"/>
        <w:gridCol w:w="290"/>
        <w:gridCol w:w="290"/>
        <w:gridCol w:w="290"/>
        <w:gridCol w:w="382"/>
        <w:gridCol w:w="382"/>
        <w:gridCol w:w="308"/>
        <w:gridCol w:w="308"/>
        <w:gridCol w:w="467"/>
        <w:gridCol w:w="259"/>
        <w:gridCol w:w="259"/>
        <w:gridCol w:w="374"/>
        <w:gridCol w:w="259"/>
        <w:gridCol w:w="259"/>
        <w:gridCol w:w="259"/>
        <w:gridCol w:w="259"/>
        <w:gridCol w:w="259"/>
        <w:gridCol w:w="259"/>
        <w:gridCol w:w="270"/>
        <w:gridCol w:w="270"/>
        <w:gridCol w:w="270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901DA1" w:rsidRPr="00901DA1" w:rsidTr="00AE7A40">
        <w:trPr>
          <w:trHeight w:val="1002"/>
        </w:trPr>
        <w:tc>
          <w:tcPr>
            <w:tcW w:w="0" w:type="auto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Обоснования (расчеты) плановых показателей по поступлениям от операций с активами</w:t>
            </w:r>
            <w:r w:rsidRPr="00901DA1">
              <w:rPr>
                <w:rFonts w:ascii="Times New Roman" w:hAnsi="Times New Roman" w:cs="Times New Roman"/>
                <w:b/>
                <w:bCs/>
              </w:rPr>
              <w:br/>
              <w:t xml:space="preserve">на  20__ год и на плановый период 20__ и 20__ годов 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CB3E6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№14 «Малыш» 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ирный </w:t>
            </w:r>
            <w:proofErr w:type="spellStart"/>
            <w:r>
              <w:rPr>
                <w:rFonts w:ascii="Times New Roman" w:hAnsi="Times New Roman" w:cs="Times New Roman"/>
              </w:rPr>
              <w:t>Новоузенского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Саратовской области</w:t>
            </w:r>
            <w:r w:rsidRPr="00901DA1">
              <w:rPr>
                <w:rFonts w:ascii="Times New Roman" w:hAnsi="Times New Roman" w:cs="Times New Roman"/>
              </w:rPr>
              <w:t> </w:t>
            </w:r>
            <w:r w:rsidR="00901DA1"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0" w:type="auto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DA1">
              <w:rPr>
                <w:rFonts w:ascii="Times New Roman" w:hAnsi="Times New Roman" w:cs="Times New Roman"/>
                <w:color w:val="000000"/>
                <w:vertAlign w:val="superscript"/>
              </w:rPr>
              <w:t>(основной документ - код 01; изменения к документу - код 02)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Единица измерения: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рубли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1. Расчет объема поступлений от операций с активами</w:t>
            </w:r>
          </w:p>
        </w:tc>
      </w:tr>
      <w:tr w:rsidR="0030741C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очередной 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реализации имущества, за исключением финансовых активов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реализации финансовых активов (в том числе ценных бумаг)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 Расчет поступлений от операций с активами</w:t>
            </w:r>
          </w:p>
        </w:tc>
      </w:tr>
      <w:tr w:rsidR="0030741C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очередной финансовый год)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цена, </w:t>
            </w:r>
            <w:r w:rsidRPr="00901DA1">
              <w:rPr>
                <w:rFonts w:ascii="Times New Roman" w:hAnsi="Times New Roman" w:cs="Times New Roman"/>
              </w:rPr>
              <w:br/>
              <w:t>руб./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цена, </w:t>
            </w:r>
            <w:r w:rsidRPr="00901DA1">
              <w:rPr>
                <w:rFonts w:ascii="Times New Roman" w:hAnsi="Times New Roman" w:cs="Times New Roman"/>
              </w:rPr>
              <w:br/>
              <w:t>руб./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цена, </w:t>
            </w:r>
            <w:r w:rsidRPr="00901DA1">
              <w:rPr>
                <w:rFonts w:ascii="Times New Roman" w:hAnsi="Times New Roman" w:cs="Times New Roman"/>
              </w:rPr>
              <w:br/>
              <w:t>руб./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от реализации отходов драгоценных металлов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от реализации лома черных металлов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от реализации лома цветных металлов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Поступления от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реализаци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макулатуры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от реализации баллонов бывших в употреблении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от реализации  невозвратной тары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0601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от реализации прочего утиля, ветоши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Прочее неиспользуемое имущество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0802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3. Расчет поступлений доходов от реализации финансовых активов (в том числе ценных бумаг)</w:t>
            </w:r>
          </w:p>
        </w:tc>
      </w:tr>
      <w:tr w:rsidR="0030741C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очередной финансовый год)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цена, </w:t>
            </w:r>
            <w:r w:rsidRPr="00901DA1">
              <w:rPr>
                <w:rFonts w:ascii="Times New Roman" w:hAnsi="Times New Roman" w:cs="Times New Roman"/>
              </w:rPr>
              <w:br/>
              <w:t>руб./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цена, </w:t>
            </w:r>
            <w:r w:rsidRPr="00901DA1">
              <w:rPr>
                <w:rFonts w:ascii="Times New Roman" w:hAnsi="Times New Roman" w:cs="Times New Roman"/>
              </w:rPr>
              <w:br/>
              <w:t>руб./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цена, </w:t>
            </w:r>
            <w:r w:rsidRPr="00901DA1">
              <w:rPr>
                <w:rFonts w:ascii="Times New Roman" w:hAnsi="Times New Roman" w:cs="Times New Roman"/>
              </w:rPr>
              <w:br/>
              <w:t>руб./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от реализации акций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от реализации облигаций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от реализации доли в уставном капитале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от реализации прочих финансовых активов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0741C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30741C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1DA1">
              <w:rPr>
                <w:rFonts w:ascii="Times New Roman" w:hAnsi="Times New Roman" w:cs="Times New Roman"/>
              </w:rPr>
              <w:t>г</w:t>
            </w:r>
            <w:proofErr w:type="gramEnd"/>
            <w:r w:rsidRPr="00901D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</w:tbl>
    <w:p w:rsidR="00901DA1" w:rsidRPr="00901DA1" w:rsidRDefault="00901DA1" w:rsidP="00901DA1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  <w:sectPr w:rsidR="00901DA1" w:rsidRPr="00901DA1" w:rsidSect="00AE7A40">
          <w:pgSz w:w="16840" w:h="11907" w:orient="landscape" w:code="9"/>
          <w:pgMar w:top="1134" w:right="1418" w:bottom="851" w:left="567" w:header="284" w:footer="454" w:gutter="0"/>
          <w:cols w:space="720"/>
          <w:docGrid w:linePitch="326"/>
        </w:sectPr>
      </w:pPr>
    </w:p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lastRenderedPageBreak/>
        <w:t>Таблица 7</w:t>
      </w:r>
    </w:p>
    <w:tbl>
      <w:tblPr>
        <w:tblW w:w="0" w:type="auto"/>
        <w:tblInd w:w="97" w:type="dxa"/>
        <w:tblLook w:val="04A0"/>
      </w:tblPr>
      <w:tblGrid>
        <w:gridCol w:w="326"/>
        <w:gridCol w:w="326"/>
        <w:gridCol w:w="412"/>
        <w:gridCol w:w="364"/>
        <w:gridCol w:w="360"/>
        <w:gridCol w:w="396"/>
        <w:gridCol w:w="353"/>
        <w:gridCol w:w="350"/>
        <w:gridCol w:w="325"/>
        <w:gridCol w:w="325"/>
        <w:gridCol w:w="216"/>
        <w:gridCol w:w="216"/>
        <w:gridCol w:w="216"/>
        <w:gridCol w:w="230"/>
        <w:gridCol w:w="261"/>
        <w:gridCol w:w="261"/>
        <w:gridCol w:w="261"/>
        <w:gridCol w:w="261"/>
        <w:gridCol w:w="260"/>
        <w:gridCol w:w="260"/>
        <w:gridCol w:w="379"/>
        <w:gridCol w:w="260"/>
        <w:gridCol w:w="260"/>
        <w:gridCol w:w="260"/>
        <w:gridCol w:w="260"/>
        <w:gridCol w:w="260"/>
        <w:gridCol w:w="260"/>
        <w:gridCol w:w="272"/>
        <w:gridCol w:w="272"/>
        <w:gridCol w:w="272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901DA1" w:rsidRPr="00901DA1" w:rsidTr="00AE7A40">
        <w:trPr>
          <w:trHeight w:val="913"/>
        </w:trPr>
        <w:tc>
          <w:tcPr>
            <w:tcW w:w="0" w:type="auto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Обоснования (расчеты) плановых показателей по прочим поступлениям</w:t>
            </w:r>
            <w:r w:rsidRPr="00901DA1">
              <w:rPr>
                <w:rFonts w:ascii="Times New Roman" w:hAnsi="Times New Roman" w:cs="Times New Roman"/>
                <w:b/>
                <w:bCs/>
              </w:rPr>
              <w:br/>
              <w:t>на  20_</w:t>
            </w:r>
            <w:r w:rsidR="00D849D5">
              <w:rPr>
                <w:rFonts w:ascii="Times New Roman" w:hAnsi="Times New Roman" w:cs="Times New Roman"/>
                <w:b/>
                <w:bCs/>
              </w:rPr>
              <w:t>20</w:t>
            </w:r>
            <w:r w:rsidRPr="00901DA1">
              <w:rPr>
                <w:rFonts w:ascii="Times New Roman" w:hAnsi="Times New Roman" w:cs="Times New Roman"/>
                <w:b/>
                <w:bCs/>
              </w:rPr>
              <w:t xml:space="preserve">_ год и на плановый период 20__ и 20__ годов 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3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1138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CB3E6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№14 «Малыш» 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ирный </w:t>
            </w:r>
            <w:proofErr w:type="spellStart"/>
            <w:r>
              <w:rPr>
                <w:rFonts w:ascii="Times New Roman" w:hAnsi="Times New Roman" w:cs="Times New Roman"/>
              </w:rPr>
              <w:t>Новоузенского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Саратовской области</w:t>
            </w:r>
            <w:r w:rsidRPr="00901DA1">
              <w:rPr>
                <w:rFonts w:ascii="Times New Roman" w:hAnsi="Times New Roman" w:cs="Times New Roman"/>
              </w:rPr>
              <w:t> </w:t>
            </w:r>
            <w:r w:rsidR="00901DA1"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3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11381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3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DA1">
              <w:rPr>
                <w:rFonts w:ascii="Times New Roman" w:hAnsi="Times New Roman" w:cs="Times New Roman"/>
                <w:color w:val="000000"/>
                <w:vertAlign w:val="superscript"/>
              </w:rPr>
              <w:t>(основной документ - код 01; изменения к документу - код 02)</w:t>
            </w:r>
          </w:p>
        </w:tc>
      </w:tr>
      <w:tr w:rsidR="0030741C" w:rsidRPr="00901DA1" w:rsidTr="00AE7A40">
        <w:trPr>
          <w:trHeight w:val="300"/>
        </w:trPr>
        <w:tc>
          <w:tcPr>
            <w:tcW w:w="3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Единица измерения: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рубли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1. Расчет объема прочих поступлений</w:t>
            </w:r>
          </w:p>
        </w:tc>
      </w:tr>
      <w:tr w:rsidR="0030741C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очередной 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Прочие поступления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 Расчет объема прочих поступлений</w:t>
            </w:r>
          </w:p>
        </w:tc>
      </w:tr>
      <w:tr w:rsidR="0030741C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очередной 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Увеличение остатков денежных средств за счет возврата залоговых платежей, задатков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Увеличение остатков денежных </w:t>
            </w:r>
            <w:proofErr w:type="gramStart"/>
            <w:r w:rsidRPr="00901DA1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901DA1">
              <w:rPr>
                <w:rFonts w:ascii="Times New Roman" w:hAnsi="Times New Roman" w:cs="Times New Roman"/>
              </w:rPr>
              <w:t xml:space="preserve"> за счет возврата ранее выплаченных авансов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Увеличение остатков денежных </w:t>
            </w:r>
            <w:proofErr w:type="gramStart"/>
            <w:r w:rsidRPr="00901DA1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901DA1">
              <w:rPr>
                <w:rFonts w:ascii="Times New Roman" w:hAnsi="Times New Roman" w:cs="Times New Roman"/>
              </w:rPr>
              <w:t xml:space="preserve"> за счет возврата ранее  предоставленных кредитов, займов (ссуд)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Увеличение остатков денежных средств за счет  поступления  в рамках расчетов между головным учреждением и обособленными подразделениями (филиалами)*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Прочие поступления денежных средств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* Показатель формируется в случае распределения показателей Плана между головным учреждением и его </w:t>
            </w:r>
            <w:proofErr w:type="spellStart"/>
            <w:r w:rsidRPr="00901DA1">
              <w:rPr>
                <w:rFonts w:ascii="Times New Roman" w:hAnsi="Times New Roman" w:cs="Times New Roman"/>
              </w:rPr>
              <w:t>обосбленными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подразделениями</w:t>
            </w:r>
          </w:p>
        </w:tc>
      </w:tr>
      <w:tr w:rsidR="0030741C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0741C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30741C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1DA1">
              <w:rPr>
                <w:rFonts w:ascii="Times New Roman" w:hAnsi="Times New Roman" w:cs="Times New Roman"/>
              </w:rPr>
              <w:t>г</w:t>
            </w:r>
            <w:proofErr w:type="gramEnd"/>
            <w:r w:rsidRPr="00901D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  <w:sectPr w:rsidR="00901DA1" w:rsidRPr="00901DA1" w:rsidSect="00AE7A40">
          <w:pgSz w:w="16840" w:h="11907" w:orient="landscape" w:code="9"/>
          <w:pgMar w:top="1134" w:right="1418" w:bottom="851" w:left="567" w:header="284" w:footer="454" w:gutter="0"/>
          <w:cols w:space="720"/>
          <w:docGrid w:linePitch="326"/>
        </w:sectPr>
      </w:pPr>
    </w:p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lastRenderedPageBreak/>
        <w:t>Таблица 8</w:t>
      </w:r>
    </w:p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Расчеты (обоснования) к плану финансово-хозяйственной деятельности</w:t>
      </w:r>
    </w:p>
    <w:p w:rsidR="00901DA1" w:rsidRP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муниципального бюджетного и автономного учреждения по выплатам</w:t>
      </w:r>
    </w:p>
    <w:p w:rsidR="00901DA1" w:rsidRP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на </w:t>
      </w:r>
      <w:r w:rsidR="00754C45" w:rsidRPr="00754C45">
        <w:rPr>
          <w:rFonts w:ascii="Times New Roman" w:hAnsi="Times New Roman" w:cs="Times New Roman"/>
          <w:sz w:val="24"/>
          <w:szCs w:val="24"/>
        </w:rPr>
        <w:t>01</w:t>
      </w:r>
      <w:r w:rsidR="00754C45">
        <w:rPr>
          <w:rFonts w:ascii="Times New Roman" w:hAnsi="Times New Roman" w:cs="Times New Roman"/>
          <w:sz w:val="24"/>
          <w:szCs w:val="24"/>
        </w:rPr>
        <w:t>.</w:t>
      </w:r>
      <w:r w:rsidR="005A3392">
        <w:rPr>
          <w:rFonts w:ascii="Times New Roman" w:hAnsi="Times New Roman" w:cs="Times New Roman"/>
          <w:sz w:val="24"/>
          <w:szCs w:val="24"/>
        </w:rPr>
        <w:t>10</w:t>
      </w:r>
      <w:r w:rsidR="00C8638D">
        <w:rPr>
          <w:rFonts w:ascii="Times New Roman" w:hAnsi="Times New Roman" w:cs="Times New Roman"/>
          <w:sz w:val="24"/>
          <w:szCs w:val="24"/>
        </w:rPr>
        <w:t>.20</w:t>
      </w:r>
      <w:r w:rsidR="009E1422">
        <w:rPr>
          <w:rFonts w:ascii="Times New Roman" w:hAnsi="Times New Roman" w:cs="Times New Roman"/>
          <w:sz w:val="24"/>
          <w:szCs w:val="24"/>
        </w:rPr>
        <w:t>2</w:t>
      </w:r>
      <w:r w:rsidR="00754C45" w:rsidRPr="00D80CC2">
        <w:rPr>
          <w:rFonts w:ascii="Times New Roman" w:hAnsi="Times New Roman" w:cs="Times New Roman"/>
          <w:sz w:val="24"/>
          <w:szCs w:val="24"/>
        </w:rPr>
        <w:t>3</w:t>
      </w:r>
      <w:r w:rsidRPr="00901DA1">
        <w:rPr>
          <w:rFonts w:ascii="Times New Roman" w:hAnsi="Times New Roman" w:cs="Times New Roman"/>
          <w:sz w:val="24"/>
          <w:szCs w:val="24"/>
        </w:rPr>
        <w:t xml:space="preserve"> год</w:t>
      </w:r>
      <w:r w:rsidR="00C8638D">
        <w:rPr>
          <w:rFonts w:ascii="Times New Roman" w:hAnsi="Times New Roman" w:cs="Times New Roman"/>
          <w:sz w:val="24"/>
          <w:szCs w:val="24"/>
        </w:rPr>
        <w:t>а</w:t>
      </w:r>
    </w:p>
    <w:p w:rsidR="00901DA1" w:rsidRP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(на текущий финансовый год)</w:t>
      </w:r>
    </w:p>
    <w:p w:rsidR="00901DA1" w:rsidRPr="00901DA1" w:rsidRDefault="00901DA1" w:rsidP="00901DA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FE43A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Расчеты (обоснования) выплат персоналу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FE43A2">
      <w:pPr>
        <w:pStyle w:val="ConsPlusNonforma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Расчеты (обоснования) расходов на оплату труда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772"/>
        <w:gridCol w:w="992"/>
        <w:gridCol w:w="992"/>
        <w:gridCol w:w="929"/>
        <w:gridCol w:w="1191"/>
        <w:gridCol w:w="715"/>
        <w:gridCol w:w="929"/>
        <w:gridCol w:w="1134"/>
      </w:tblGrid>
      <w:tr w:rsidR="00901DA1" w:rsidRPr="00901DA1" w:rsidTr="00AD329E">
        <w:tc>
          <w:tcPr>
            <w:tcW w:w="510" w:type="dxa"/>
            <w:vMerge w:val="restart"/>
          </w:tcPr>
          <w:p w:rsidR="00901DA1" w:rsidRPr="00901DA1" w:rsidRDefault="00901DA1" w:rsidP="00901DA1">
            <w:pPr>
              <w:pStyle w:val="ConsPlusNormal"/>
              <w:tabs>
                <w:tab w:val="left" w:pos="190"/>
              </w:tabs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901DA1" w:rsidRPr="00901DA1" w:rsidRDefault="00901DA1" w:rsidP="00901DA1">
            <w:pPr>
              <w:pStyle w:val="ConsPlusNormal"/>
              <w:tabs>
                <w:tab w:val="left" w:pos="190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901DA1" w:rsidRPr="00901DA1" w:rsidRDefault="00901DA1" w:rsidP="00901DA1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Должность, группа должностей</w:t>
            </w:r>
          </w:p>
        </w:tc>
        <w:tc>
          <w:tcPr>
            <w:tcW w:w="772" w:type="dxa"/>
            <w:vMerge w:val="restart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Установленная численность, единиц</w:t>
            </w:r>
          </w:p>
        </w:tc>
        <w:tc>
          <w:tcPr>
            <w:tcW w:w="4104" w:type="dxa"/>
            <w:gridSpan w:val="4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Среднемесячный </w:t>
            </w:r>
            <w:proofErr w:type="gramStart"/>
            <w:r w:rsidRPr="00901DA1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901DA1">
              <w:rPr>
                <w:rFonts w:ascii="Times New Roman" w:hAnsi="Times New Roman" w:cs="Times New Roman"/>
              </w:rPr>
              <w:t xml:space="preserve"> на одного работника, руб.</w:t>
            </w:r>
          </w:p>
        </w:tc>
        <w:tc>
          <w:tcPr>
            <w:tcW w:w="715" w:type="dxa"/>
            <w:vMerge w:val="restart"/>
          </w:tcPr>
          <w:p w:rsidR="00901DA1" w:rsidRPr="00901DA1" w:rsidRDefault="00901DA1" w:rsidP="00901DA1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Ежемесячная надбавка к должностному окладу, %</w:t>
            </w:r>
          </w:p>
        </w:tc>
        <w:tc>
          <w:tcPr>
            <w:tcW w:w="929" w:type="dxa"/>
            <w:vMerge w:val="restart"/>
          </w:tcPr>
          <w:p w:rsidR="00901DA1" w:rsidRPr="00901DA1" w:rsidRDefault="00901DA1" w:rsidP="00AD3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1134" w:type="dxa"/>
            <w:vMerge w:val="restart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Фонд оплаты труда в год, руб. (</w:t>
            </w:r>
            <w:hyperlink w:anchor="P921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(1 + </w:t>
            </w:r>
            <w:hyperlink w:anchor="P92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8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/ 100)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9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12)</w:t>
            </w:r>
          </w:p>
        </w:tc>
      </w:tr>
      <w:tr w:rsidR="00901DA1" w:rsidRPr="00901DA1" w:rsidTr="00AD329E">
        <w:tc>
          <w:tcPr>
            <w:tcW w:w="510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01DA1" w:rsidRPr="00901DA1" w:rsidRDefault="00B129A6" w:rsidP="00B129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01DA1" w:rsidRPr="00901DA1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3112" w:type="dxa"/>
            <w:gridSpan w:val="3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5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D329E">
        <w:tc>
          <w:tcPr>
            <w:tcW w:w="510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должностному окладу</w:t>
            </w:r>
          </w:p>
        </w:tc>
        <w:tc>
          <w:tcPr>
            <w:tcW w:w="929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выплатам компенсационного характера</w:t>
            </w:r>
          </w:p>
        </w:tc>
        <w:tc>
          <w:tcPr>
            <w:tcW w:w="119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выплатам стимулирующего характера</w:t>
            </w:r>
          </w:p>
        </w:tc>
        <w:tc>
          <w:tcPr>
            <w:tcW w:w="715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D329E">
        <w:tc>
          <w:tcPr>
            <w:tcW w:w="5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1" w:name="P921"/>
            <w:bookmarkEnd w:id="41"/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2" w:name="P922"/>
            <w:bookmarkEnd w:id="42"/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9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3" w:name="P927"/>
            <w:bookmarkEnd w:id="43"/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</w:tr>
      <w:tr w:rsidR="00901DA1" w:rsidRPr="00901DA1" w:rsidTr="00AD329E">
        <w:tc>
          <w:tcPr>
            <w:tcW w:w="510" w:type="dxa"/>
          </w:tcPr>
          <w:p w:rsidR="00901DA1" w:rsidRPr="00901DA1" w:rsidRDefault="006C6494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" w:type="dxa"/>
          </w:tcPr>
          <w:p w:rsidR="00901DA1" w:rsidRPr="00901DA1" w:rsidRDefault="00AD329E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772" w:type="dxa"/>
          </w:tcPr>
          <w:p w:rsidR="00901DA1" w:rsidRPr="00901DA1" w:rsidRDefault="00B23D4E" w:rsidP="00901DA1">
            <w:pPr>
              <w:pStyle w:val="ConsPlusNormal"/>
              <w:ind w:hanging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01DA1" w:rsidRPr="00B845A2" w:rsidRDefault="00A700AF" w:rsidP="00B23D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45A2">
              <w:rPr>
                <w:rFonts w:ascii="Times New Roman" w:hAnsi="Times New Roman" w:cs="Times New Roman"/>
              </w:rPr>
              <w:t>4308,07</w:t>
            </w:r>
          </w:p>
        </w:tc>
        <w:tc>
          <w:tcPr>
            <w:tcW w:w="992" w:type="dxa"/>
          </w:tcPr>
          <w:p w:rsidR="00901DA1" w:rsidRPr="00901DA1" w:rsidRDefault="00D71682" w:rsidP="00AD3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9135</w:t>
            </w:r>
            <w:r w:rsidR="00A700A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29" w:type="dxa"/>
          </w:tcPr>
          <w:p w:rsidR="00901DA1" w:rsidRPr="00901DA1" w:rsidRDefault="00AD329E" w:rsidP="00AD3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901DA1" w:rsidRPr="00B845A2" w:rsidRDefault="00B845A2" w:rsidP="00AD3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5173,07</w:t>
            </w:r>
          </w:p>
        </w:tc>
        <w:tc>
          <w:tcPr>
            <w:tcW w:w="715" w:type="dxa"/>
          </w:tcPr>
          <w:p w:rsidR="00901DA1" w:rsidRPr="00901DA1" w:rsidRDefault="00AD329E" w:rsidP="00AD3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</w:tcPr>
          <w:p w:rsidR="00901DA1" w:rsidRPr="00901DA1" w:rsidRDefault="00AD329E" w:rsidP="00AD3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134" w:type="dxa"/>
          </w:tcPr>
          <w:p w:rsidR="00AD329E" w:rsidRPr="00AD329E" w:rsidRDefault="00B845A2" w:rsidP="00AD3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335451,36</w:t>
            </w:r>
          </w:p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29E" w:rsidRPr="00901DA1" w:rsidTr="00AD329E">
        <w:tc>
          <w:tcPr>
            <w:tcW w:w="510" w:type="dxa"/>
          </w:tcPr>
          <w:p w:rsidR="00AD329E" w:rsidRPr="00901DA1" w:rsidRDefault="00AD329E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7" w:type="dxa"/>
          </w:tcPr>
          <w:p w:rsidR="00AD329E" w:rsidRPr="00901DA1" w:rsidRDefault="00B129A6" w:rsidP="00AD3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</w:t>
            </w:r>
            <w:r w:rsidR="00AD329E">
              <w:rPr>
                <w:rFonts w:ascii="Times New Roman" w:hAnsi="Times New Roman" w:cs="Times New Roman"/>
              </w:rPr>
              <w:t xml:space="preserve"> персонал</w:t>
            </w:r>
          </w:p>
        </w:tc>
        <w:tc>
          <w:tcPr>
            <w:tcW w:w="772" w:type="dxa"/>
            <w:vAlign w:val="center"/>
          </w:tcPr>
          <w:p w:rsidR="00AD329E" w:rsidRPr="00AD329E" w:rsidRDefault="00B4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D329E" w:rsidRPr="00D71682" w:rsidRDefault="00D71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32426,47</w:t>
            </w:r>
          </w:p>
        </w:tc>
        <w:tc>
          <w:tcPr>
            <w:tcW w:w="992" w:type="dxa"/>
            <w:vAlign w:val="center"/>
          </w:tcPr>
          <w:p w:rsidR="00AD329E" w:rsidRPr="004D6298" w:rsidRDefault="00D716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62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4207</w:t>
            </w:r>
          </w:p>
        </w:tc>
        <w:tc>
          <w:tcPr>
            <w:tcW w:w="929" w:type="dxa"/>
            <w:vAlign w:val="center"/>
          </w:tcPr>
          <w:p w:rsidR="00AD329E" w:rsidRPr="0097026E" w:rsidRDefault="00A700AF" w:rsidP="00970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  <w:vAlign w:val="center"/>
          </w:tcPr>
          <w:p w:rsidR="00AD329E" w:rsidRPr="004D6298" w:rsidRDefault="004D6298" w:rsidP="00AD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715" w:type="dxa"/>
            <w:vAlign w:val="center"/>
          </w:tcPr>
          <w:p w:rsidR="00AD329E" w:rsidRPr="0097026E" w:rsidRDefault="00AD329E" w:rsidP="00AD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:rsidR="00AD329E" w:rsidRPr="0097026E" w:rsidRDefault="00AD329E" w:rsidP="00AD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134" w:type="dxa"/>
            <w:vAlign w:val="center"/>
          </w:tcPr>
          <w:p w:rsidR="00AD329E" w:rsidRPr="0097026E" w:rsidRDefault="0071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C46F1">
              <w:rPr>
                <w:rFonts w:ascii="Times New Roman" w:hAnsi="Times New Roman" w:cs="Times New Roman"/>
                <w:sz w:val="20"/>
                <w:szCs w:val="20"/>
              </w:rPr>
              <w:t>47485,</w:t>
            </w:r>
            <w:r w:rsidR="00B41E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329E" w:rsidRPr="00901DA1" w:rsidTr="00CD47F4">
        <w:tc>
          <w:tcPr>
            <w:tcW w:w="510" w:type="dxa"/>
          </w:tcPr>
          <w:p w:rsidR="00AD329E" w:rsidRPr="00901DA1" w:rsidRDefault="00AD329E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7" w:type="dxa"/>
          </w:tcPr>
          <w:p w:rsidR="00AD329E" w:rsidRPr="00901DA1" w:rsidRDefault="0097026E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772" w:type="dxa"/>
          </w:tcPr>
          <w:p w:rsidR="00AD329E" w:rsidRPr="00901DA1" w:rsidRDefault="00AD329E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AD329E" w:rsidRPr="0097026E" w:rsidRDefault="00B9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5A2">
              <w:rPr>
                <w:rFonts w:ascii="Times New Roman" w:hAnsi="Times New Roman" w:cs="Times New Roman"/>
                <w:sz w:val="20"/>
                <w:szCs w:val="20"/>
              </w:rPr>
              <w:t>3333,3</w:t>
            </w:r>
          </w:p>
        </w:tc>
        <w:tc>
          <w:tcPr>
            <w:tcW w:w="992" w:type="dxa"/>
            <w:vAlign w:val="center"/>
          </w:tcPr>
          <w:p w:rsidR="00AD329E" w:rsidRPr="0097026E" w:rsidRDefault="00B8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9641</w:t>
            </w:r>
          </w:p>
        </w:tc>
        <w:tc>
          <w:tcPr>
            <w:tcW w:w="929" w:type="dxa"/>
            <w:vAlign w:val="center"/>
          </w:tcPr>
          <w:p w:rsidR="00AD329E" w:rsidRPr="0097026E" w:rsidRDefault="00AD3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vAlign w:val="center"/>
          </w:tcPr>
          <w:p w:rsidR="00AD329E" w:rsidRPr="0097026E" w:rsidRDefault="00B845A2" w:rsidP="00970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3692,3</w:t>
            </w:r>
          </w:p>
        </w:tc>
        <w:tc>
          <w:tcPr>
            <w:tcW w:w="715" w:type="dxa"/>
            <w:vAlign w:val="center"/>
          </w:tcPr>
          <w:p w:rsidR="00AD329E" w:rsidRPr="0097026E" w:rsidRDefault="00AD329E" w:rsidP="00AD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:rsidR="00AD329E" w:rsidRPr="0097026E" w:rsidRDefault="00AD329E" w:rsidP="00AD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134" w:type="dxa"/>
            <w:vAlign w:val="center"/>
          </w:tcPr>
          <w:p w:rsidR="0097026E" w:rsidRPr="0097026E" w:rsidRDefault="00B845A2" w:rsidP="00C0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183999,3</w:t>
            </w:r>
          </w:p>
          <w:p w:rsidR="00AD329E" w:rsidRPr="0097026E" w:rsidRDefault="00AD3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DA1" w:rsidRPr="00901DA1" w:rsidTr="00AD329E">
        <w:tc>
          <w:tcPr>
            <w:tcW w:w="1417" w:type="dxa"/>
            <w:gridSpan w:val="2"/>
          </w:tcPr>
          <w:p w:rsidR="00901DA1" w:rsidRPr="00901DA1" w:rsidRDefault="00901DA1" w:rsidP="00901DA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2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2" w:type="dxa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29" w:type="dxa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91" w:type="dxa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15" w:type="dxa"/>
          </w:tcPr>
          <w:p w:rsidR="00901DA1" w:rsidRPr="00901DA1" w:rsidRDefault="00901DA1" w:rsidP="00901D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29" w:type="dxa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</w:tcPr>
          <w:p w:rsidR="00AB71AA" w:rsidRDefault="005A3392" w:rsidP="00AB71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966935,96</w:t>
            </w:r>
          </w:p>
          <w:p w:rsidR="00901DA1" w:rsidRPr="00901DA1" w:rsidRDefault="00901DA1" w:rsidP="006C64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6C6494" w:rsidRDefault="006C6494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6C6494" w:rsidRPr="00901DA1" w:rsidRDefault="006C6494" w:rsidP="00FE43A2">
      <w:pPr>
        <w:pStyle w:val="ConsPlusNonforma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Расчеты (обоснования) расходов на оплату труда</w:t>
      </w:r>
    </w:p>
    <w:p w:rsidR="006C6494" w:rsidRPr="00901DA1" w:rsidRDefault="006C6494" w:rsidP="006C64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772"/>
        <w:gridCol w:w="1053"/>
        <w:gridCol w:w="907"/>
        <w:gridCol w:w="1361"/>
        <w:gridCol w:w="1073"/>
        <w:gridCol w:w="709"/>
        <w:gridCol w:w="992"/>
        <w:gridCol w:w="1053"/>
      </w:tblGrid>
      <w:tr w:rsidR="006C6494" w:rsidRPr="00901DA1" w:rsidTr="00004393">
        <w:tc>
          <w:tcPr>
            <w:tcW w:w="510" w:type="dxa"/>
            <w:vMerge w:val="restart"/>
          </w:tcPr>
          <w:p w:rsidR="006C6494" w:rsidRPr="00901DA1" w:rsidRDefault="006C6494" w:rsidP="006C6494">
            <w:pPr>
              <w:pStyle w:val="ConsPlusNormal"/>
              <w:tabs>
                <w:tab w:val="left" w:pos="190"/>
              </w:tabs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6C6494" w:rsidRPr="00901DA1" w:rsidRDefault="006C6494" w:rsidP="006C6494">
            <w:pPr>
              <w:pStyle w:val="ConsPlusNormal"/>
              <w:tabs>
                <w:tab w:val="left" w:pos="190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6C6494" w:rsidRPr="00901DA1" w:rsidRDefault="006C6494" w:rsidP="006C649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Должность, группа должностей</w:t>
            </w:r>
          </w:p>
        </w:tc>
        <w:tc>
          <w:tcPr>
            <w:tcW w:w="772" w:type="dxa"/>
            <w:vMerge w:val="restart"/>
          </w:tcPr>
          <w:p w:rsidR="006C6494" w:rsidRPr="00901DA1" w:rsidRDefault="006C6494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Установленная численность, единиц</w:t>
            </w:r>
          </w:p>
        </w:tc>
        <w:tc>
          <w:tcPr>
            <w:tcW w:w="4394" w:type="dxa"/>
            <w:gridSpan w:val="4"/>
          </w:tcPr>
          <w:p w:rsidR="006C6494" w:rsidRPr="00901DA1" w:rsidRDefault="006C6494" w:rsidP="006C6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Среднемесячный </w:t>
            </w:r>
            <w:proofErr w:type="gramStart"/>
            <w:r w:rsidRPr="00901DA1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901DA1">
              <w:rPr>
                <w:rFonts w:ascii="Times New Roman" w:hAnsi="Times New Roman" w:cs="Times New Roman"/>
              </w:rPr>
              <w:t xml:space="preserve"> на одного работника, руб.</w:t>
            </w:r>
          </w:p>
        </w:tc>
        <w:tc>
          <w:tcPr>
            <w:tcW w:w="709" w:type="dxa"/>
            <w:vMerge w:val="restart"/>
          </w:tcPr>
          <w:p w:rsidR="006C6494" w:rsidRPr="00901DA1" w:rsidRDefault="006C6494" w:rsidP="006C649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Ежемесячная надбавка к должностно</w:t>
            </w:r>
            <w:r w:rsidRPr="00901DA1">
              <w:rPr>
                <w:rFonts w:ascii="Times New Roman" w:hAnsi="Times New Roman" w:cs="Times New Roman"/>
              </w:rPr>
              <w:lastRenderedPageBreak/>
              <w:t>му окладу, %</w:t>
            </w:r>
          </w:p>
        </w:tc>
        <w:tc>
          <w:tcPr>
            <w:tcW w:w="992" w:type="dxa"/>
            <w:vMerge w:val="restart"/>
          </w:tcPr>
          <w:p w:rsidR="006C6494" w:rsidRPr="00901DA1" w:rsidRDefault="006C6494" w:rsidP="006862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Районный коэффициент</w:t>
            </w:r>
          </w:p>
        </w:tc>
        <w:tc>
          <w:tcPr>
            <w:tcW w:w="1053" w:type="dxa"/>
            <w:vMerge w:val="restart"/>
          </w:tcPr>
          <w:p w:rsidR="006C6494" w:rsidRPr="00901DA1" w:rsidRDefault="006C6494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Фонд оплаты труда в год, руб. (</w:t>
            </w:r>
            <w:hyperlink w:anchor="P921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(1 + </w:t>
            </w:r>
            <w:hyperlink w:anchor="P92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8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/ 100)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9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12)</w:t>
            </w:r>
          </w:p>
        </w:tc>
      </w:tr>
      <w:tr w:rsidR="006C6494" w:rsidRPr="00901DA1" w:rsidTr="00004393">
        <w:tc>
          <w:tcPr>
            <w:tcW w:w="510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 w:val="restart"/>
          </w:tcPr>
          <w:p w:rsidR="006C6494" w:rsidRPr="00901DA1" w:rsidRDefault="006C6494" w:rsidP="006C6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вВсего</w:t>
            </w:r>
            <w:proofErr w:type="spellEnd"/>
          </w:p>
        </w:tc>
        <w:tc>
          <w:tcPr>
            <w:tcW w:w="3341" w:type="dxa"/>
            <w:gridSpan w:val="3"/>
          </w:tcPr>
          <w:p w:rsidR="006C6494" w:rsidRPr="00901DA1" w:rsidRDefault="006C6494" w:rsidP="006C6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6494" w:rsidRPr="00901DA1" w:rsidTr="00004393">
        <w:tc>
          <w:tcPr>
            <w:tcW w:w="510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C6494" w:rsidRPr="00901DA1" w:rsidRDefault="006C6494" w:rsidP="006C6494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должнос</w:t>
            </w:r>
            <w:r w:rsidRPr="00901DA1">
              <w:rPr>
                <w:rFonts w:ascii="Times New Roman" w:hAnsi="Times New Roman" w:cs="Times New Roman"/>
              </w:rPr>
              <w:lastRenderedPageBreak/>
              <w:t>тному окладу</w:t>
            </w:r>
          </w:p>
        </w:tc>
        <w:tc>
          <w:tcPr>
            <w:tcW w:w="1361" w:type="dxa"/>
          </w:tcPr>
          <w:p w:rsidR="006C6494" w:rsidRPr="00901DA1" w:rsidRDefault="006C6494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по выплатам компенсацион</w:t>
            </w:r>
            <w:r w:rsidRPr="00901DA1">
              <w:rPr>
                <w:rFonts w:ascii="Times New Roman" w:hAnsi="Times New Roman" w:cs="Times New Roman"/>
              </w:rPr>
              <w:lastRenderedPageBreak/>
              <w:t>ного характера</w:t>
            </w:r>
          </w:p>
        </w:tc>
        <w:tc>
          <w:tcPr>
            <w:tcW w:w="1073" w:type="dxa"/>
          </w:tcPr>
          <w:p w:rsidR="006C6494" w:rsidRPr="00901DA1" w:rsidRDefault="006C6494" w:rsidP="006C6494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 xml:space="preserve">по выплатам </w:t>
            </w:r>
            <w:r w:rsidRPr="00901DA1">
              <w:rPr>
                <w:rFonts w:ascii="Times New Roman" w:hAnsi="Times New Roman" w:cs="Times New Roman"/>
              </w:rPr>
              <w:lastRenderedPageBreak/>
              <w:t>стимулирующего характера</w:t>
            </w:r>
          </w:p>
        </w:tc>
        <w:tc>
          <w:tcPr>
            <w:tcW w:w="709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6494" w:rsidRPr="00901DA1" w:rsidTr="00004393">
        <w:tc>
          <w:tcPr>
            <w:tcW w:w="510" w:type="dxa"/>
          </w:tcPr>
          <w:p w:rsidR="006C6494" w:rsidRPr="00901DA1" w:rsidRDefault="006C6494" w:rsidP="006C64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07" w:type="dxa"/>
          </w:tcPr>
          <w:p w:rsidR="006C6494" w:rsidRPr="00901DA1" w:rsidRDefault="006C6494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</w:tcPr>
          <w:p w:rsidR="006C6494" w:rsidRPr="00901DA1" w:rsidRDefault="006C6494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3" w:type="dxa"/>
          </w:tcPr>
          <w:p w:rsidR="006C6494" w:rsidRPr="00901DA1" w:rsidRDefault="006C6494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 w:rsidR="006C6494" w:rsidRPr="00901DA1" w:rsidRDefault="006C6494" w:rsidP="006C6494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6C6494" w:rsidRPr="00901DA1" w:rsidRDefault="006C6494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3" w:type="dxa"/>
          </w:tcPr>
          <w:p w:rsidR="006C6494" w:rsidRPr="00901DA1" w:rsidRDefault="006C6494" w:rsidP="006C6494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6C6494" w:rsidRPr="00901DA1" w:rsidRDefault="006C6494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6C6494" w:rsidRPr="00901DA1" w:rsidRDefault="006C6494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3" w:type="dxa"/>
          </w:tcPr>
          <w:p w:rsidR="006C6494" w:rsidRPr="00901DA1" w:rsidRDefault="006C6494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</w:tr>
      <w:tr w:rsidR="0068627B" w:rsidRPr="00901DA1" w:rsidTr="00004393">
        <w:tc>
          <w:tcPr>
            <w:tcW w:w="510" w:type="dxa"/>
          </w:tcPr>
          <w:p w:rsidR="0068627B" w:rsidRPr="00901DA1" w:rsidRDefault="0068627B" w:rsidP="006C6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" w:type="dxa"/>
          </w:tcPr>
          <w:p w:rsidR="0068627B" w:rsidRPr="00954C7E" w:rsidRDefault="0068627B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772" w:type="dxa"/>
          </w:tcPr>
          <w:p w:rsidR="0068627B" w:rsidRPr="00901DA1" w:rsidRDefault="0068627B" w:rsidP="006C6494">
            <w:pPr>
              <w:pStyle w:val="ConsPlusNormal"/>
              <w:ind w:hanging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053" w:type="dxa"/>
            <w:vAlign w:val="center"/>
          </w:tcPr>
          <w:p w:rsidR="0068627B" w:rsidRPr="0068627B" w:rsidRDefault="0068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9D9">
              <w:rPr>
                <w:rFonts w:ascii="Times New Roman" w:hAnsi="Times New Roman" w:cs="Times New Roman"/>
                <w:sz w:val="20"/>
                <w:szCs w:val="20"/>
              </w:rPr>
              <w:t>3591</w:t>
            </w:r>
          </w:p>
        </w:tc>
        <w:tc>
          <w:tcPr>
            <w:tcW w:w="907" w:type="dxa"/>
            <w:vAlign w:val="center"/>
          </w:tcPr>
          <w:p w:rsidR="0068627B" w:rsidRPr="0068627B" w:rsidRDefault="0071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9D9">
              <w:rPr>
                <w:rFonts w:ascii="Times New Roman" w:hAnsi="Times New Roman" w:cs="Times New Roman"/>
                <w:sz w:val="20"/>
                <w:szCs w:val="20"/>
              </w:rPr>
              <w:t>0856,07</w:t>
            </w:r>
          </w:p>
        </w:tc>
        <w:tc>
          <w:tcPr>
            <w:tcW w:w="1361" w:type="dxa"/>
            <w:vAlign w:val="center"/>
          </w:tcPr>
          <w:p w:rsidR="0068627B" w:rsidRPr="0068627B" w:rsidRDefault="0068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68627B" w:rsidRPr="0068627B" w:rsidRDefault="00FF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2734,</w:t>
            </w:r>
            <w:r w:rsidR="007139E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68627B" w:rsidRPr="0068627B" w:rsidRDefault="0068627B" w:rsidP="0068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27B" w:rsidRPr="0068627B" w:rsidRDefault="007314CC" w:rsidP="0068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053" w:type="dxa"/>
            <w:vAlign w:val="center"/>
          </w:tcPr>
          <w:p w:rsidR="00AB71AA" w:rsidRPr="0029655E" w:rsidRDefault="00AB71AA" w:rsidP="00AB7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8627B" w:rsidRPr="0068627B" w:rsidRDefault="007139EF" w:rsidP="0067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19A6">
              <w:rPr>
                <w:rFonts w:ascii="Times New Roman" w:hAnsi="Times New Roman" w:cs="Times New Roman"/>
                <w:sz w:val="20"/>
                <w:szCs w:val="20"/>
              </w:rPr>
              <w:t>78267,52</w:t>
            </w:r>
          </w:p>
        </w:tc>
      </w:tr>
      <w:tr w:rsidR="006C6494" w:rsidRPr="00901DA1" w:rsidTr="00004393">
        <w:tc>
          <w:tcPr>
            <w:tcW w:w="1417" w:type="dxa"/>
            <w:gridSpan w:val="2"/>
          </w:tcPr>
          <w:p w:rsidR="006C6494" w:rsidRPr="00901DA1" w:rsidRDefault="006C6494" w:rsidP="006C6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2" w:type="dxa"/>
          </w:tcPr>
          <w:p w:rsidR="006C6494" w:rsidRPr="00901DA1" w:rsidRDefault="006C6494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53" w:type="dxa"/>
          </w:tcPr>
          <w:p w:rsidR="006C6494" w:rsidRPr="00901DA1" w:rsidRDefault="006C6494" w:rsidP="006C6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C6494" w:rsidRPr="00901DA1" w:rsidRDefault="006C6494" w:rsidP="006C6494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6C6494" w:rsidRPr="00901DA1" w:rsidRDefault="006C6494" w:rsidP="006C649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3" w:type="dxa"/>
          </w:tcPr>
          <w:p w:rsidR="006C6494" w:rsidRPr="00901DA1" w:rsidRDefault="006C6494" w:rsidP="006C649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09" w:type="dxa"/>
          </w:tcPr>
          <w:p w:rsidR="006C6494" w:rsidRPr="00901DA1" w:rsidRDefault="006C6494" w:rsidP="006C64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2" w:type="dxa"/>
          </w:tcPr>
          <w:p w:rsidR="006C6494" w:rsidRPr="00901DA1" w:rsidRDefault="006C6494" w:rsidP="006C649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53" w:type="dxa"/>
          </w:tcPr>
          <w:p w:rsidR="00AB71AA" w:rsidRPr="0029655E" w:rsidRDefault="0096356C" w:rsidP="00AB7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478267,52</w:t>
            </w:r>
          </w:p>
          <w:p w:rsidR="006C6494" w:rsidRPr="00676E02" w:rsidRDefault="006C6494" w:rsidP="006C64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C6494" w:rsidRPr="00901DA1" w:rsidRDefault="006C6494" w:rsidP="006C6494">
      <w:pPr>
        <w:pStyle w:val="ConsPlusNormal"/>
        <w:jc w:val="both"/>
        <w:rPr>
          <w:rFonts w:ascii="Times New Roman" w:hAnsi="Times New Roman" w:cs="Times New Roman"/>
        </w:rPr>
      </w:pPr>
    </w:p>
    <w:p w:rsidR="006C6494" w:rsidRDefault="006C6494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6C6494" w:rsidRDefault="006C6494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1.2. Расчеты (обоснования) выплат персоналу при направлении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в служебные командировки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494"/>
        <w:gridCol w:w="1361"/>
        <w:gridCol w:w="1361"/>
        <w:gridCol w:w="1644"/>
      </w:tblGrid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Средний размер выплаты на одного работника в день, руб.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работников, чел.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980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81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8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4" w:name="P980"/>
            <w:bookmarkEnd w:id="44"/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5" w:name="P981"/>
            <w:bookmarkEnd w:id="45"/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6" w:name="P982"/>
            <w:bookmarkEnd w:id="46"/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4C29D9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1.3. Расчеты (обоснования) выплат персоналу по уходу</w:t>
      </w:r>
      <w:r w:rsidR="004C29D9">
        <w:rPr>
          <w:rFonts w:ascii="Times New Roman" w:hAnsi="Times New Roman" w:cs="Times New Roman"/>
        </w:rPr>
        <w:tab/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за ребенком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268"/>
        <w:gridCol w:w="1757"/>
        <w:gridCol w:w="1361"/>
        <w:gridCol w:w="1537"/>
      </w:tblGrid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Численность работников, получающих пособие</w:t>
            </w: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 на одного работника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выплаты (пособия) в месяц, руб.</w:t>
            </w:r>
          </w:p>
        </w:tc>
        <w:tc>
          <w:tcPr>
            <w:tcW w:w="153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014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015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01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7" w:name="P1014"/>
            <w:bookmarkEnd w:id="47"/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8" w:name="P1015"/>
            <w:bookmarkEnd w:id="48"/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9" w:name="P1016"/>
            <w:bookmarkEnd w:id="49"/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1.4. Расчеты (обоснования) страховых взносов на </w:t>
      </w:r>
      <w:proofErr w:type="gramStart"/>
      <w:r w:rsidRPr="00901DA1">
        <w:rPr>
          <w:rFonts w:ascii="Times New Roman" w:hAnsi="Times New Roman" w:cs="Times New Roman"/>
        </w:rPr>
        <w:t>обязательное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страхование в Пенсионный фонд Российской Федерации, в Фонд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социального страхования Российской Федерации, в </w:t>
      </w:r>
      <w:proofErr w:type="gramStart"/>
      <w:r w:rsidRPr="00901DA1">
        <w:rPr>
          <w:rFonts w:ascii="Times New Roman" w:hAnsi="Times New Roman" w:cs="Times New Roman"/>
        </w:rPr>
        <w:t>Федеральный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фонд обязательного медицинского страхования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10"/>
        <w:gridCol w:w="1169"/>
        <w:gridCol w:w="1275"/>
      </w:tblGrid>
      <w:tr w:rsidR="00901DA1" w:rsidRPr="00901DA1" w:rsidTr="002E0BE8">
        <w:tc>
          <w:tcPr>
            <w:tcW w:w="68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государственного внебюджетного фонда</w:t>
            </w:r>
          </w:p>
        </w:tc>
        <w:tc>
          <w:tcPr>
            <w:tcW w:w="1169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базы для начисления страховых взносов, руб.</w:t>
            </w:r>
          </w:p>
        </w:tc>
        <w:tc>
          <w:tcPr>
            <w:tcW w:w="127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взноса, руб.</w:t>
            </w:r>
          </w:p>
        </w:tc>
      </w:tr>
      <w:tr w:rsidR="00901DA1" w:rsidRPr="00901DA1" w:rsidTr="002E0BE8">
        <w:tc>
          <w:tcPr>
            <w:tcW w:w="68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901DA1" w:rsidRPr="00901DA1" w:rsidTr="002E0BE8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169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75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2E0BE8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22,0%</w:t>
            </w:r>
          </w:p>
        </w:tc>
        <w:tc>
          <w:tcPr>
            <w:tcW w:w="1169" w:type="dxa"/>
            <w:vAlign w:val="center"/>
          </w:tcPr>
          <w:p w:rsidR="00901DA1" w:rsidRPr="00A63C85" w:rsidRDefault="00A63C85" w:rsidP="00A6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5">
              <w:rPr>
                <w:rFonts w:ascii="Times New Roman" w:hAnsi="Times New Roman" w:cs="Times New Roman"/>
                <w:sz w:val="20"/>
                <w:szCs w:val="20"/>
              </w:rPr>
              <w:t>966935,96</w:t>
            </w:r>
          </w:p>
        </w:tc>
        <w:tc>
          <w:tcPr>
            <w:tcW w:w="1275" w:type="dxa"/>
            <w:vAlign w:val="center"/>
          </w:tcPr>
          <w:p w:rsidR="00901DA1" w:rsidRPr="00754C45" w:rsidRDefault="00A63C85" w:rsidP="00676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212727,35</w:t>
            </w:r>
          </w:p>
        </w:tc>
      </w:tr>
      <w:tr w:rsidR="00901DA1" w:rsidRPr="00901DA1" w:rsidTr="002E0BE8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left="29"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10,0%</w:t>
            </w:r>
          </w:p>
        </w:tc>
        <w:tc>
          <w:tcPr>
            <w:tcW w:w="1169" w:type="dxa"/>
            <w:vAlign w:val="center"/>
          </w:tcPr>
          <w:p w:rsidR="00901DA1" w:rsidRPr="00901DA1" w:rsidRDefault="00901DA1" w:rsidP="002E0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2E0BE8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169" w:type="dxa"/>
            <w:vAlign w:val="center"/>
          </w:tcPr>
          <w:p w:rsidR="00901DA1" w:rsidRPr="00901DA1" w:rsidRDefault="00901DA1" w:rsidP="002E0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2E0BE8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169" w:type="dxa"/>
            <w:vAlign w:val="center"/>
          </w:tcPr>
          <w:p w:rsidR="00901DA1" w:rsidRPr="00901DA1" w:rsidRDefault="00901DA1" w:rsidP="002E0BE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75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6C" w:rsidRPr="00901DA1" w:rsidTr="002E0BE8">
        <w:tc>
          <w:tcPr>
            <w:tcW w:w="680" w:type="dxa"/>
            <w:vAlign w:val="center"/>
          </w:tcPr>
          <w:p w:rsidR="0096356C" w:rsidRPr="00901DA1" w:rsidRDefault="0096356C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010" w:type="dxa"/>
          </w:tcPr>
          <w:p w:rsidR="0096356C" w:rsidRPr="00901DA1" w:rsidRDefault="0096356C" w:rsidP="00901DA1">
            <w:pPr>
              <w:pStyle w:val="ConsPlusNormal"/>
              <w:ind w:left="29"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6356C" w:rsidRPr="00901DA1" w:rsidRDefault="0096356C" w:rsidP="00901DA1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169" w:type="dxa"/>
            <w:vAlign w:val="center"/>
          </w:tcPr>
          <w:p w:rsidR="0096356C" w:rsidRPr="00901DA1" w:rsidRDefault="00A63C85" w:rsidP="00A63C85">
            <w:pPr>
              <w:rPr>
                <w:rFonts w:ascii="Times New Roman" w:hAnsi="Times New Roman" w:cs="Times New Roman"/>
              </w:rPr>
            </w:pPr>
            <w:r w:rsidRPr="00A63C85">
              <w:rPr>
                <w:rFonts w:ascii="Times New Roman" w:hAnsi="Times New Roman" w:cs="Times New Roman"/>
                <w:sz w:val="20"/>
                <w:szCs w:val="20"/>
              </w:rPr>
              <w:t>966935,96</w:t>
            </w:r>
          </w:p>
        </w:tc>
        <w:tc>
          <w:tcPr>
            <w:tcW w:w="1275" w:type="dxa"/>
            <w:vAlign w:val="center"/>
          </w:tcPr>
          <w:p w:rsidR="0096356C" w:rsidRPr="00754C45" w:rsidRDefault="00A63C85" w:rsidP="00676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28041,34</w:t>
            </w:r>
          </w:p>
        </w:tc>
      </w:tr>
      <w:tr w:rsidR="0096356C" w:rsidRPr="00901DA1" w:rsidTr="002E0BE8">
        <w:tc>
          <w:tcPr>
            <w:tcW w:w="680" w:type="dxa"/>
            <w:vAlign w:val="center"/>
          </w:tcPr>
          <w:p w:rsidR="0096356C" w:rsidRPr="00901DA1" w:rsidRDefault="0096356C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010" w:type="dxa"/>
          </w:tcPr>
          <w:p w:rsidR="0096356C" w:rsidRPr="00901DA1" w:rsidRDefault="0096356C" w:rsidP="00901DA1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169" w:type="dxa"/>
            <w:vAlign w:val="center"/>
          </w:tcPr>
          <w:p w:rsidR="0096356C" w:rsidRPr="00901DA1" w:rsidRDefault="0096356C" w:rsidP="002E0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6356C" w:rsidRPr="00901DA1" w:rsidRDefault="0096356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6C" w:rsidRPr="00901DA1" w:rsidTr="002E0BE8">
        <w:tc>
          <w:tcPr>
            <w:tcW w:w="680" w:type="dxa"/>
            <w:vAlign w:val="center"/>
          </w:tcPr>
          <w:p w:rsidR="0096356C" w:rsidRPr="00901DA1" w:rsidRDefault="0096356C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010" w:type="dxa"/>
          </w:tcPr>
          <w:p w:rsidR="0096356C" w:rsidRPr="00901DA1" w:rsidRDefault="0096356C" w:rsidP="00901DA1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169" w:type="dxa"/>
            <w:vAlign w:val="center"/>
          </w:tcPr>
          <w:p w:rsidR="0096356C" w:rsidRPr="00901DA1" w:rsidRDefault="00A63C85" w:rsidP="00A63C85">
            <w:pPr>
              <w:rPr>
                <w:rFonts w:ascii="Times New Roman" w:hAnsi="Times New Roman" w:cs="Times New Roman"/>
              </w:rPr>
            </w:pPr>
            <w:r w:rsidRPr="00A63C85">
              <w:rPr>
                <w:rFonts w:ascii="Times New Roman" w:hAnsi="Times New Roman" w:cs="Times New Roman"/>
                <w:sz w:val="20"/>
                <w:szCs w:val="20"/>
              </w:rPr>
              <w:t>966935,96</w:t>
            </w:r>
          </w:p>
        </w:tc>
        <w:tc>
          <w:tcPr>
            <w:tcW w:w="1275" w:type="dxa"/>
            <w:vAlign w:val="center"/>
          </w:tcPr>
          <w:p w:rsidR="0096356C" w:rsidRPr="00754C45" w:rsidRDefault="00A63C85" w:rsidP="002E0B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1933,88</w:t>
            </w:r>
          </w:p>
        </w:tc>
      </w:tr>
      <w:tr w:rsidR="0096356C" w:rsidRPr="00901DA1" w:rsidTr="002E0BE8">
        <w:tc>
          <w:tcPr>
            <w:tcW w:w="680" w:type="dxa"/>
            <w:vAlign w:val="center"/>
          </w:tcPr>
          <w:p w:rsidR="0096356C" w:rsidRPr="00901DA1" w:rsidRDefault="0096356C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010" w:type="dxa"/>
          </w:tcPr>
          <w:p w:rsidR="0096356C" w:rsidRPr="00901DA1" w:rsidRDefault="0096356C" w:rsidP="00901DA1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169" w:type="dxa"/>
            <w:vAlign w:val="center"/>
          </w:tcPr>
          <w:p w:rsidR="0096356C" w:rsidRPr="00901DA1" w:rsidRDefault="0096356C" w:rsidP="002E0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6356C" w:rsidRPr="00901DA1" w:rsidRDefault="0096356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6C" w:rsidRPr="00901DA1" w:rsidTr="002E0BE8">
        <w:tc>
          <w:tcPr>
            <w:tcW w:w="680" w:type="dxa"/>
            <w:vAlign w:val="center"/>
          </w:tcPr>
          <w:p w:rsidR="0096356C" w:rsidRPr="00901DA1" w:rsidRDefault="0096356C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010" w:type="dxa"/>
          </w:tcPr>
          <w:p w:rsidR="0096356C" w:rsidRPr="00901DA1" w:rsidRDefault="0096356C" w:rsidP="00901DA1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169" w:type="dxa"/>
            <w:vAlign w:val="center"/>
          </w:tcPr>
          <w:p w:rsidR="0096356C" w:rsidRPr="00901DA1" w:rsidRDefault="0096356C" w:rsidP="002E0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6356C" w:rsidRPr="00901DA1" w:rsidRDefault="0096356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6C" w:rsidRPr="00901DA1" w:rsidTr="002E0BE8">
        <w:tc>
          <w:tcPr>
            <w:tcW w:w="680" w:type="dxa"/>
            <w:vAlign w:val="center"/>
          </w:tcPr>
          <w:p w:rsidR="0096356C" w:rsidRPr="00901DA1" w:rsidRDefault="0096356C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0" w:type="dxa"/>
          </w:tcPr>
          <w:p w:rsidR="0096356C" w:rsidRPr="00901DA1" w:rsidRDefault="0096356C" w:rsidP="00901DA1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169" w:type="dxa"/>
            <w:vAlign w:val="center"/>
          </w:tcPr>
          <w:p w:rsidR="0096356C" w:rsidRPr="00901DA1" w:rsidRDefault="00A63C85" w:rsidP="00A63C85">
            <w:pPr>
              <w:rPr>
                <w:rFonts w:ascii="Times New Roman" w:hAnsi="Times New Roman" w:cs="Times New Roman"/>
              </w:rPr>
            </w:pPr>
            <w:r w:rsidRPr="00A63C85">
              <w:rPr>
                <w:rFonts w:ascii="Times New Roman" w:hAnsi="Times New Roman" w:cs="Times New Roman"/>
                <w:sz w:val="20"/>
                <w:szCs w:val="20"/>
              </w:rPr>
              <w:t>966935,96</w:t>
            </w:r>
          </w:p>
        </w:tc>
        <w:tc>
          <w:tcPr>
            <w:tcW w:w="1275" w:type="dxa"/>
            <w:vAlign w:val="center"/>
          </w:tcPr>
          <w:p w:rsidR="0096356C" w:rsidRPr="00754C45" w:rsidRDefault="00A63C85" w:rsidP="002E0B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49314,06</w:t>
            </w:r>
          </w:p>
        </w:tc>
      </w:tr>
      <w:tr w:rsidR="0096356C" w:rsidRPr="00901DA1" w:rsidTr="002E0BE8">
        <w:tc>
          <w:tcPr>
            <w:tcW w:w="680" w:type="dxa"/>
            <w:vAlign w:val="center"/>
          </w:tcPr>
          <w:p w:rsidR="0096356C" w:rsidRPr="00901DA1" w:rsidRDefault="0096356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0" w:type="dxa"/>
          </w:tcPr>
          <w:p w:rsidR="0096356C" w:rsidRPr="00901DA1" w:rsidRDefault="0096356C" w:rsidP="00901DA1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69" w:type="dxa"/>
            <w:vAlign w:val="center"/>
          </w:tcPr>
          <w:p w:rsidR="0096356C" w:rsidRPr="00901DA1" w:rsidRDefault="0096356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75" w:type="dxa"/>
            <w:vAlign w:val="center"/>
          </w:tcPr>
          <w:p w:rsidR="0096356C" w:rsidRPr="00F62D15" w:rsidRDefault="0096356C" w:rsidP="00710A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3392">
              <w:rPr>
                <w:rFonts w:ascii="Times New Roman" w:hAnsi="Times New Roman" w:cs="Times New Roman"/>
              </w:rPr>
              <w:t>92016,63</w:t>
            </w: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--------------------------------</w:t>
      </w:r>
    </w:p>
    <w:p w:rsidR="00901DA1" w:rsidRPr="00047BA0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bookmarkStart w:id="50" w:name="P1102"/>
      <w:bookmarkEnd w:id="50"/>
      <w:r w:rsidRPr="00901DA1">
        <w:rPr>
          <w:rFonts w:ascii="Times New Roman" w:hAnsi="Times New Roman" w:cs="Times New Roman"/>
        </w:rPr>
        <w:t xml:space="preserve">    &lt;*&gt;   Указываются   страховые  тарифы,  дифференцированные  по  классам профессионального  риска, установленные  Федеральным </w:t>
      </w:r>
      <w:hyperlink r:id="rId32" w:history="1">
        <w:r w:rsidRPr="00901DA1">
          <w:rPr>
            <w:rFonts w:ascii="Times New Roman" w:hAnsi="Times New Roman" w:cs="Times New Roman"/>
            <w:color w:val="0000FF"/>
          </w:rPr>
          <w:t>законом</w:t>
        </w:r>
      </w:hyperlink>
      <w:r w:rsidRPr="00901DA1">
        <w:rPr>
          <w:rFonts w:ascii="Times New Roman" w:hAnsi="Times New Roman" w:cs="Times New Roman"/>
        </w:rPr>
        <w:t xml:space="preserve"> от 22 декабря 2005   г.    N  179-ФЗ  </w:t>
      </w:r>
      <w:r w:rsidR="00FE43A2">
        <w:rPr>
          <w:rFonts w:ascii="Times New Roman" w:hAnsi="Times New Roman" w:cs="Times New Roman"/>
        </w:rPr>
        <w:t>«</w:t>
      </w:r>
      <w:r w:rsidRPr="00901DA1">
        <w:rPr>
          <w:rFonts w:ascii="Times New Roman" w:hAnsi="Times New Roman" w:cs="Times New Roman"/>
        </w:rPr>
        <w:t>О  страховых  тарифах  на  обязательное социальное страхование  от  несчастных  случаев  на  производстве  и  профессиональных заболеваний  на  2006 год</w:t>
      </w:r>
      <w:r w:rsidR="00FE43A2">
        <w:rPr>
          <w:rFonts w:ascii="Times New Roman" w:hAnsi="Times New Roman" w:cs="Times New Roman"/>
        </w:rPr>
        <w:t>»</w:t>
      </w:r>
      <w:r w:rsidRPr="00901DA1">
        <w:rPr>
          <w:rFonts w:ascii="Times New Roman" w:hAnsi="Times New Roman" w:cs="Times New Roman"/>
        </w:rPr>
        <w:t xml:space="preserve"> (Собрание законодательства Российской Федерации, 2005, N 52, ст. 5592; 2015, N 51, ст. 7233).</w:t>
      </w:r>
    </w:p>
    <w:p w:rsidR="0056311D" w:rsidRPr="00047BA0" w:rsidRDefault="0056311D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56311D" w:rsidRPr="00901DA1" w:rsidRDefault="0056311D" w:rsidP="0056311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Расчеты (обоснования) страховых взносов на </w:t>
      </w:r>
      <w:proofErr w:type="gramStart"/>
      <w:r w:rsidRPr="00901DA1">
        <w:rPr>
          <w:rFonts w:ascii="Times New Roman" w:hAnsi="Times New Roman" w:cs="Times New Roman"/>
        </w:rPr>
        <w:t>обязательное</w:t>
      </w:r>
      <w:proofErr w:type="gramEnd"/>
    </w:p>
    <w:p w:rsidR="0056311D" w:rsidRPr="00901DA1" w:rsidRDefault="0056311D" w:rsidP="0056311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страхование в Пенсионный фонд Российской Федерации, в Фонд</w:t>
      </w:r>
    </w:p>
    <w:p w:rsidR="0056311D" w:rsidRPr="00901DA1" w:rsidRDefault="0056311D" w:rsidP="0056311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социального страхования Российской Федерации, в </w:t>
      </w:r>
      <w:proofErr w:type="gramStart"/>
      <w:r w:rsidRPr="00901DA1">
        <w:rPr>
          <w:rFonts w:ascii="Times New Roman" w:hAnsi="Times New Roman" w:cs="Times New Roman"/>
        </w:rPr>
        <w:t>Федеральный</w:t>
      </w:r>
      <w:proofErr w:type="gramEnd"/>
    </w:p>
    <w:p w:rsidR="0056311D" w:rsidRPr="00901DA1" w:rsidRDefault="0056311D" w:rsidP="0056311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фонд обязательного медицинского страхования</w:t>
      </w:r>
    </w:p>
    <w:p w:rsidR="0056311D" w:rsidRPr="00901DA1" w:rsidRDefault="0056311D" w:rsidP="005631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10"/>
        <w:gridCol w:w="1474"/>
        <w:gridCol w:w="1679"/>
      </w:tblGrid>
      <w:tr w:rsidR="0056311D" w:rsidRPr="00901DA1" w:rsidTr="0096356C">
        <w:tc>
          <w:tcPr>
            <w:tcW w:w="680" w:type="dxa"/>
          </w:tcPr>
          <w:p w:rsidR="0056311D" w:rsidRPr="00901DA1" w:rsidRDefault="0056311D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10" w:type="dxa"/>
          </w:tcPr>
          <w:p w:rsidR="0056311D" w:rsidRPr="00901DA1" w:rsidRDefault="0056311D" w:rsidP="00047BA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государственного внебюджетного фонда</w:t>
            </w:r>
          </w:p>
        </w:tc>
        <w:tc>
          <w:tcPr>
            <w:tcW w:w="1474" w:type="dxa"/>
          </w:tcPr>
          <w:p w:rsidR="0056311D" w:rsidRPr="00901DA1" w:rsidRDefault="0056311D" w:rsidP="00047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базы для начисления страховых взносов, руб.</w:t>
            </w:r>
          </w:p>
        </w:tc>
        <w:tc>
          <w:tcPr>
            <w:tcW w:w="1679" w:type="dxa"/>
          </w:tcPr>
          <w:p w:rsidR="0056311D" w:rsidRPr="00901DA1" w:rsidRDefault="0056311D" w:rsidP="00047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взноса, руб.</w:t>
            </w:r>
          </w:p>
        </w:tc>
      </w:tr>
      <w:tr w:rsidR="0056311D" w:rsidRPr="00901DA1" w:rsidTr="0096356C">
        <w:tc>
          <w:tcPr>
            <w:tcW w:w="680" w:type="dxa"/>
          </w:tcPr>
          <w:p w:rsidR="0056311D" w:rsidRPr="00901DA1" w:rsidRDefault="0056311D" w:rsidP="00047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</w:tcPr>
          <w:p w:rsidR="0056311D" w:rsidRPr="00901DA1" w:rsidRDefault="0056311D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56311D" w:rsidRPr="00901DA1" w:rsidRDefault="0056311D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9" w:type="dxa"/>
          </w:tcPr>
          <w:p w:rsidR="0056311D" w:rsidRPr="00901DA1" w:rsidRDefault="0056311D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56311D" w:rsidRPr="00901DA1" w:rsidTr="0096356C">
        <w:tc>
          <w:tcPr>
            <w:tcW w:w="680" w:type="dxa"/>
            <w:vAlign w:val="center"/>
          </w:tcPr>
          <w:p w:rsidR="0056311D" w:rsidRPr="00901DA1" w:rsidRDefault="0056311D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</w:tcPr>
          <w:p w:rsidR="0056311D" w:rsidRPr="00901DA1" w:rsidRDefault="0056311D" w:rsidP="00047BA0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474" w:type="dxa"/>
            <w:vAlign w:val="center"/>
          </w:tcPr>
          <w:p w:rsidR="0056311D" w:rsidRPr="00901DA1" w:rsidRDefault="0056311D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679" w:type="dxa"/>
            <w:vAlign w:val="center"/>
          </w:tcPr>
          <w:p w:rsidR="0056311D" w:rsidRPr="009E3CA3" w:rsidRDefault="0056311D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11D" w:rsidRPr="00901DA1" w:rsidTr="0096356C">
        <w:tc>
          <w:tcPr>
            <w:tcW w:w="680" w:type="dxa"/>
            <w:vAlign w:val="center"/>
          </w:tcPr>
          <w:p w:rsidR="0056311D" w:rsidRPr="00901DA1" w:rsidRDefault="0056311D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010" w:type="dxa"/>
          </w:tcPr>
          <w:p w:rsidR="0056311D" w:rsidRPr="00901DA1" w:rsidRDefault="0056311D" w:rsidP="00047BA0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56311D" w:rsidRPr="00901DA1" w:rsidRDefault="0056311D" w:rsidP="00047BA0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22,0%</w:t>
            </w:r>
          </w:p>
        </w:tc>
        <w:tc>
          <w:tcPr>
            <w:tcW w:w="1474" w:type="dxa"/>
            <w:vAlign w:val="center"/>
          </w:tcPr>
          <w:p w:rsidR="009F3743" w:rsidRPr="002B395A" w:rsidRDefault="0096356C" w:rsidP="005C4A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478267,52</w:t>
            </w:r>
          </w:p>
          <w:p w:rsidR="00674050" w:rsidRPr="002B395A" w:rsidRDefault="00674050" w:rsidP="006740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311D" w:rsidRPr="002B395A" w:rsidRDefault="0056311D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:rsidR="00754C45" w:rsidRDefault="00754C45" w:rsidP="00CA7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4C45" w:rsidRDefault="00F906A6" w:rsidP="00754C45">
            <w:r>
              <w:t>105218,85</w:t>
            </w:r>
          </w:p>
          <w:p w:rsidR="0056311D" w:rsidRPr="00754C45" w:rsidRDefault="0056311D" w:rsidP="00754C45"/>
        </w:tc>
      </w:tr>
      <w:tr w:rsidR="0056311D" w:rsidRPr="00901DA1" w:rsidTr="0096356C">
        <w:tc>
          <w:tcPr>
            <w:tcW w:w="680" w:type="dxa"/>
            <w:vAlign w:val="center"/>
          </w:tcPr>
          <w:p w:rsidR="0056311D" w:rsidRPr="00901DA1" w:rsidRDefault="0056311D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6010" w:type="dxa"/>
          </w:tcPr>
          <w:p w:rsidR="0056311D" w:rsidRPr="00901DA1" w:rsidRDefault="0056311D" w:rsidP="00047BA0">
            <w:pPr>
              <w:pStyle w:val="ConsPlusNormal"/>
              <w:ind w:left="29"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10,0%</w:t>
            </w:r>
          </w:p>
        </w:tc>
        <w:tc>
          <w:tcPr>
            <w:tcW w:w="1474" w:type="dxa"/>
            <w:vAlign w:val="center"/>
          </w:tcPr>
          <w:p w:rsidR="0056311D" w:rsidRPr="002B395A" w:rsidRDefault="0056311D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:rsidR="0056311D" w:rsidRPr="009E3CA3" w:rsidRDefault="0056311D" w:rsidP="00CA7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11D" w:rsidRPr="00901DA1" w:rsidTr="0096356C">
        <w:tc>
          <w:tcPr>
            <w:tcW w:w="680" w:type="dxa"/>
            <w:vAlign w:val="center"/>
          </w:tcPr>
          <w:p w:rsidR="0056311D" w:rsidRPr="00901DA1" w:rsidRDefault="0056311D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010" w:type="dxa"/>
          </w:tcPr>
          <w:p w:rsidR="0056311D" w:rsidRPr="00901DA1" w:rsidRDefault="0056311D" w:rsidP="00047BA0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474" w:type="dxa"/>
            <w:vAlign w:val="center"/>
          </w:tcPr>
          <w:p w:rsidR="0056311D" w:rsidRPr="002B395A" w:rsidRDefault="0056311D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:rsidR="0056311D" w:rsidRPr="009E3CA3" w:rsidRDefault="0056311D" w:rsidP="00CA7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11D" w:rsidRPr="00901DA1" w:rsidTr="0096356C">
        <w:tc>
          <w:tcPr>
            <w:tcW w:w="680" w:type="dxa"/>
            <w:vAlign w:val="center"/>
          </w:tcPr>
          <w:p w:rsidR="0056311D" w:rsidRPr="00901DA1" w:rsidRDefault="0056311D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0" w:type="dxa"/>
          </w:tcPr>
          <w:p w:rsidR="0056311D" w:rsidRPr="00901DA1" w:rsidRDefault="0056311D" w:rsidP="00047BA0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474" w:type="dxa"/>
            <w:vAlign w:val="center"/>
          </w:tcPr>
          <w:p w:rsidR="0056311D" w:rsidRPr="002B395A" w:rsidRDefault="0056311D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95A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679" w:type="dxa"/>
            <w:vAlign w:val="center"/>
          </w:tcPr>
          <w:p w:rsidR="0056311D" w:rsidRPr="009E3CA3" w:rsidRDefault="0056311D" w:rsidP="00CA7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6C" w:rsidRPr="00901DA1" w:rsidTr="0096356C">
        <w:tc>
          <w:tcPr>
            <w:tcW w:w="680" w:type="dxa"/>
            <w:vAlign w:val="center"/>
          </w:tcPr>
          <w:p w:rsidR="0096356C" w:rsidRPr="00901DA1" w:rsidRDefault="0096356C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010" w:type="dxa"/>
          </w:tcPr>
          <w:p w:rsidR="0096356C" w:rsidRPr="00901DA1" w:rsidRDefault="0096356C" w:rsidP="00047BA0">
            <w:pPr>
              <w:pStyle w:val="ConsPlusNormal"/>
              <w:ind w:left="29"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6356C" w:rsidRPr="00901DA1" w:rsidRDefault="0096356C" w:rsidP="00047BA0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474" w:type="dxa"/>
            <w:vAlign w:val="center"/>
          </w:tcPr>
          <w:p w:rsidR="0096356C" w:rsidRPr="002B395A" w:rsidRDefault="0096356C" w:rsidP="000B19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478267,52</w:t>
            </w:r>
          </w:p>
          <w:p w:rsidR="0096356C" w:rsidRPr="002B395A" w:rsidRDefault="0096356C" w:rsidP="000B19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6356C" w:rsidRPr="002B395A" w:rsidRDefault="0096356C" w:rsidP="000B1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:rsidR="0096356C" w:rsidRPr="009E3CA3" w:rsidRDefault="009C4458" w:rsidP="00CA7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13869,76</w:t>
            </w:r>
          </w:p>
        </w:tc>
      </w:tr>
      <w:tr w:rsidR="0096356C" w:rsidRPr="00901DA1" w:rsidTr="0096356C">
        <w:tc>
          <w:tcPr>
            <w:tcW w:w="680" w:type="dxa"/>
            <w:vAlign w:val="center"/>
          </w:tcPr>
          <w:p w:rsidR="0096356C" w:rsidRPr="00901DA1" w:rsidRDefault="0096356C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010" w:type="dxa"/>
          </w:tcPr>
          <w:p w:rsidR="0096356C" w:rsidRPr="00901DA1" w:rsidRDefault="0096356C" w:rsidP="00047BA0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474" w:type="dxa"/>
            <w:vAlign w:val="center"/>
          </w:tcPr>
          <w:p w:rsidR="0096356C" w:rsidRPr="002B395A" w:rsidRDefault="0096356C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:rsidR="0096356C" w:rsidRPr="009E3CA3" w:rsidRDefault="0096356C" w:rsidP="00CA7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6C" w:rsidRPr="00901DA1" w:rsidTr="0096356C">
        <w:tc>
          <w:tcPr>
            <w:tcW w:w="680" w:type="dxa"/>
            <w:vAlign w:val="center"/>
          </w:tcPr>
          <w:p w:rsidR="0096356C" w:rsidRPr="00901DA1" w:rsidRDefault="0096356C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010" w:type="dxa"/>
          </w:tcPr>
          <w:p w:rsidR="0096356C" w:rsidRPr="00901DA1" w:rsidRDefault="0096356C" w:rsidP="00047BA0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474" w:type="dxa"/>
            <w:vAlign w:val="center"/>
          </w:tcPr>
          <w:p w:rsidR="0096356C" w:rsidRPr="002B395A" w:rsidRDefault="0096356C" w:rsidP="000B19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478267,52</w:t>
            </w:r>
          </w:p>
          <w:p w:rsidR="0096356C" w:rsidRPr="002B395A" w:rsidRDefault="0096356C" w:rsidP="000B19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6356C" w:rsidRPr="002B395A" w:rsidRDefault="0096356C" w:rsidP="000B1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:rsidR="0096356C" w:rsidRPr="009E3CA3" w:rsidRDefault="009C4458" w:rsidP="00CA7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956,54</w:t>
            </w:r>
          </w:p>
        </w:tc>
      </w:tr>
      <w:tr w:rsidR="0096356C" w:rsidRPr="00901DA1" w:rsidTr="0096356C">
        <w:tc>
          <w:tcPr>
            <w:tcW w:w="680" w:type="dxa"/>
            <w:vAlign w:val="center"/>
          </w:tcPr>
          <w:p w:rsidR="0096356C" w:rsidRPr="00901DA1" w:rsidRDefault="0096356C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010" w:type="dxa"/>
          </w:tcPr>
          <w:p w:rsidR="0096356C" w:rsidRPr="00901DA1" w:rsidRDefault="0096356C" w:rsidP="00047BA0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96356C" w:rsidRPr="002B395A" w:rsidRDefault="0096356C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:rsidR="0096356C" w:rsidRPr="009E3CA3" w:rsidRDefault="0096356C" w:rsidP="00CA7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6C" w:rsidRPr="00901DA1" w:rsidTr="0096356C">
        <w:tc>
          <w:tcPr>
            <w:tcW w:w="680" w:type="dxa"/>
            <w:vAlign w:val="center"/>
          </w:tcPr>
          <w:p w:rsidR="0096356C" w:rsidRPr="00901DA1" w:rsidRDefault="0096356C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010" w:type="dxa"/>
          </w:tcPr>
          <w:p w:rsidR="0096356C" w:rsidRPr="00901DA1" w:rsidRDefault="0096356C" w:rsidP="00047BA0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96356C" w:rsidRPr="002B395A" w:rsidRDefault="0096356C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:rsidR="0096356C" w:rsidRPr="009E3CA3" w:rsidRDefault="0096356C" w:rsidP="00CA7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6C" w:rsidRPr="00901DA1" w:rsidTr="0096356C">
        <w:tc>
          <w:tcPr>
            <w:tcW w:w="680" w:type="dxa"/>
            <w:vAlign w:val="center"/>
          </w:tcPr>
          <w:p w:rsidR="0096356C" w:rsidRPr="00901DA1" w:rsidRDefault="0096356C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0" w:type="dxa"/>
          </w:tcPr>
          <w:p w:rsidR="0096356C" w:rsidRPr="00901DA1" w:rsidRDefault="0096356C" w:rsidP="00047BA0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474" w:type="dxa"/>
            <w:vAlign w:val="center"/>
          </w:tcPr>
          <w:p w:rsidR="0096356C" w:rsidRPr="002B395A" w:rsidRDefault="0096356C" w:rsidP="000B19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478267,52</w:t>
            </w:r>
          </w:p>
          <w:p w:rsidR="0096356C" w:rsidRPr="002B395A" w:rsidRDefault="0096356C" w:rsidP="000B19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6356C" w:rsidRPr="002B395A" w:rsidRDefault="0096356C" w:rsidP="000B1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:rsidR="0096356C" w:rsidRPr="009E3CA3" w:rsidRDefault="009C4458" w:rsidP="00754C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24391,64</w:t>
            </w:r>
          </w:p>
        </w:tc>
      </w:tr>
      <w:tr w:rsidR="0096356C" w:rsidRPr="00901DA1" w:rsidTr="0096356C">
        <w:trPr>
          <w:trHeight w:val="506"/>
        </w:trPr>
        <w:tc>
          <w:tcPr>
            <w:tcW w:w="680" w:type="dxa"/>
            <w:vAlign w:val="center"/>
          </w:tcPr>
          <w:p w:rsidR="0096356C" w:rsidRPr="00901DA1" w:rsidRDefault="0096356C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0" w:type="dxa"/>
          </w:tcPr>
          <w:p w:rsidR="0096356C" w:rsidRPr="00901DA1" w:rsidRDefault="0096356C" w:rsidP="00047BA0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74" w:type="dxa"/>
            <w:vAlign w:val="center"/>
          </w:tcPr>
          <w:p w:rsidR="0096356C" w:rsidRPr="002B395A" w:rsidRDefault="0096356C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95A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679" w:type="dxa"/>
            <w:vAlign w:val="center"/>
          </w:tcPr>
          <w:p w:rsidR="0096356C" w:rsidRPr="009E3CA3" w:rsidRDefault="0096356C" w:rsidP="00CA7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6356C" w:rsidRPr="009E3CA3" w:rsidRDefault="00F906A6" w:rsidP="00F90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144436,79</w:t>
            </w:r>
          </w:p>
        </w:tc>
      </w:tr>
    </w:tbl>
    <w:p w:rsidR="0056311D" w:rsidRPr="00901DA1" w:rsidRDefault="0056311D" w:rsidP="0056311D">
      <w:pPr>
        <w:pStyle w:val="ConsPlusNormal"/>
        <w:jc w:val="both"/>
        <w:rPr>
          <w:rFonts w:ascii="Times New Roman" w:hAnsi="Times New Roman" w:cs="Times New Roman"/>
        </w:rPr>
      </w:pPr>
    </w:p>
    <w:p w:rsidR="0056311D" w:rsidRPr="00901DA1" w:rsidRDefault="0056311D" w:rsidP="0056311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--------------------------------</w:t>
      </w:r>
    </w:p>
    <w:p w:rsidR="0056311D" w:rsidRPr="00901DA1" w:rsidRDefault="0056311D" w:rsidP="0056311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&lt;*&gt;   Указываются   страховые  тарифы,  дифференцированные  по  классам профессионального  риска, установленные  Федеральным </w:t>
      </w:r>
      <w:hyperlink r:id="rId33" w:history="1">
        <w:r w:rsidRPr="00901DA1">
          <w:rPr>
            <w:rFonts w:ascii="Times New Roman" w:hAnsi="Times New Roman" w:cs="Times New Roman"/>
            <w:color w:val="0000FF"/>
          </w:rPr>
          <w:t>законом</w:t>
        </w:r>
      </w:hyperlink>
      <w:r w:rsidRPr="00901DA1">
        <w:rPr>
          <w:rFonts w:ascii="Times New Roman" w:hAnsi="Times New Roman" w:cs="Times New Roman"/>
        </w:rPr>
        <w:t xml:space="preserve"> от 22 декабря 2005   г.    N  179-ФЗ  </w:t>
      </w:r>
      <w:r w:rsidR="00FE43A2">
        <w:rPr>
          <w:rFonts w:ascii="Times New Roman" w:hAnsi="Times New Roman" w:cs="Times New Roman"/>
        </w:rPr>
        <w:t>«</w:t>
      </w:r>
      <w:r w:rsidRPr="00901DA1">
        <w:rPr>
          <w:rFonts w:ascii="Times New Roman" w:hAnsi="Times New Roman" w:cs="Times New Roman"/>
        </w:rPr>
        <w:t>О  страховых  тарифах  на  обязательное социальное страхование  от  несчастных  случаев  на  производстве  и  профессиональных заболеваний  на  2006 год</w:t>
      </w:r>
      <w:r w:rsidR="00FE43A2">
        <w:rPr>
          <w:rFonts w:ascii="Times New Roman" w:hAnsi="Times New Roman" w:cs="Times New Roman"/>
        </w:rPr>
        <w:t>»</w:t>
      </w:r>
      <w:r w:rsidRPr="00901DA1">
        <w:rPr>
          <w:rFonts w:ascii="Times New Roman" w:hAnsi="Times New Roman" w:cs="Times New Roman"/>
        </w:rPr>
        <w:t xml:space="preserve"> (Собрание законодательства Российской Федерации, 2005, N 52, ст. 5592; 2015, N 51, ст. 7233).</w:t>
      </w:r>
    </w:p>
    <w:p w:rsidR="00901DA1" w:rsidRPr="00047BA0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2. Расчеты (обоснования) расходов на социальные и иные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выплаты населению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</w:t>
      </w:r>
      <w:r w:rsidR="009F3743">
        <w:rPr>
          <w:rFonts w:ascii="Times New Roman" w:hAnsi="Times New Roman" w:cs="Times New Roman"/>
        </w:rPr>
        <w:t>111</w:t>
      </w:r>
      <w:r w:rsidRPr="00901DA1">
        <w:rPr>
          <w:rFonts w:ascii="Times New Roman" w:hAnsi="Times New Roman" w:cs="Times New Roman"/>
        </w:rPr>
        <w:t>_________________________________________________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310"/>
        <w:gridCol w:w="1814"/>
        <w:gridCol w:w="1531"/>
        <w:gridCol w:w="1928"/>
      </w:tblGrid>
      <w:tr w:rsidR="00901DA1" w:rsidRPr="00901DA1" w:rsidTr="00477296">
        <w:tc>
          <w:tcPr>
            <w:tcW w:w="48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1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14" w:type="dxa"/>
          </w:tcPr>
          <w:p w:rsidR="00901DA1" w:rsidRPr="00901DA1" w:rsidRDefault="00901DA1" w:rsidP="004772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531" w:type="dxa"/>
          </w:tcPr>
          <w:p w:rsidR="00901DA1" w:rsidRPr="00901DA1" w:rsidRDefault="00901DA1" w:rsidP="004772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1928" w:type="dxa"/>
          </w:tcPr>
          <w:p w:rsidR="00901DA1" w:rsidRPr="00901DA1" w:rsidRDefault="00901DA1" w:rsidP="004772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Общая сумма выплат, руб. (</w:t>
            </w:r>
            <w:hyperlink w:anchor="P112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123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477296">
        <w:tc>
          <w:tcPr>
            <w:tcW w:w="48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477296">
        <w:tc>
          <w:tcPr>
            <w:tcW w:w="488" w:type="dxa"/>
          </w:tcPr>
          <w:p w:rsidR="00901DA1" w:rsidRPr="00901DA1" w:rsidRDefault="00901DA1" w:rsidP="004772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:rsidR="00901DA1" w:rsidRPr="00901DA1" w:rsidRDefault="00477296" w:rsidP="004772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Выплаты по больничным </w:t>
            </w:r>
            <w:r>
              <w:rPr>
                <w:rFonts w:ascii="Times New Roman" w:hAnsi="Times New Roman" w:cs="Times New Roman"/>
              </w:rPr>
              <w:lastRenderedPageBreak/>
              <w:t>листам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901DA1" w:rsidRPr="00901DA1" w:rsidRDefault="00901DA1" w:rsidP="009F37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477296">
        <w:tc>
          <w:tcPr>
            <w:tcW w:w="488" w:type="dxa"/>
          </w:tcPr>
          <w:p w:rsidR="00901DA1" w:rsidRPr="00901DA1" w:rsidRDefault="0029655E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1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477296">
        <w:tc>
          <w:tcPr>
            <w:tcW w:w="48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:rsidR="00901DA1" w:rsidRPr="00901DA1" w:rsidRDefault="00901DA1" w:rsidP="00901DA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28" w:type="dxa"/>
          </w:tcPr>
          <w:p w:rsidR="00901DA1" w:rsidRPr="00901DA1" w:rsidRDefault="00901DA1" w:rsidP="004772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3. Расчет (обоснование) расходов на уплату налогов,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сборов и иных платежей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</w:t>
      </w:r>
      <w:r w:rsidR="002C102E">
        <w:rPr>
          <w:rFonts w:ascii="Times New Roman" w:hAnsi="Times New Roman" w:cs="Times New Roman"/>
        </w:rPr>
        <w:t>850</w:t>
      </w:r>
      <w:r w:rsidRPr="00901DA1">
        <w:rPr>
          <w:rFonts w:ascii="Times New Roman" w:hAnsi="Times New Roman" w:cs="Times New Roman"/>
        </w:rPr>
        <w:t>_______________________________________________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1814"/>
        <w:gridCol w:w="907"/>
        <w:gridCol w:w="2665"/>
      </w:tblGrid>
      <w:tr w:rsidR="00901DA1" w:rsidRPr="00901DA1" w:rsidTr="00AE7A40">
        <w:tc>
          <w:tcPr>
            <w:tcW w:w="737" w:type="dxa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№№</w:t>
            </w:r>
          </w:p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Налоговая база, руб.</w:t>
            </w: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Ставка налога, %</w:t>
            </w:r>
          </w:p>
        </w:tc>
        <w:tc>
          <w:tcPr>
            <w:tcW w:w="266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исчисленного налога, подлежащего уплате, руб. (</w:t>
            </w:r>
            <w:hyperlink w:anchor="P1154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155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/ 100)</w:t>
            </w: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1" w:name="P1154"/>
            <w:bookmarkEnd w:id="51"/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bookmarkStart w:id="52" w:name="P1155"/>
            <w:bookmarkEnd w:id="52"/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3E502D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8" w:type="dxa"/>
          </w:tcPr>
          <w:p w:rsidR="00901DA1" w:rsidRPr="00901DA1" w:rsidRDefault="003E502D" w:rsidP="00901DA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01DA1" w:rsidRPr="00901DA1" w:rsidRDefault="00674050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600C">
              <w:rPr>
                <w:rFonts w:ascii="Times New Roman" w:hAnsi="Times New Roman" w:cs="Times New Roman"/>
              </w:rPr>
              <w:t>7</w:t>
            </w:r>
            <w:r w:rsidR="0096356C">
              <w:rPr>
                <w:rFonts w:ascii="Times New Roman" w:hAnsi="Times New Roman" w:cs="Times New Roman"/>
              </w:rPr>
              <w:t>805,00</w:t>
            </w: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3E502D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48" w:type="dxa"/>
          </w:tcPr>
          <w:p w:rsidR="00901DA1" w:rsidRPr="00901DA1" w:rsidRDefault="00474F6A" w:rsidP="00901DA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01DA1" w:rsidRPr="00901DA1" w:rsidRDefault="00674050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F3743">
              <w:rPr>
                <w:rFonts w:ascii="Times New Roman" w:hAnsi="Times New Roman" w:cs="Times New Roman"/>
              </w:rPr>
              <w:t>872,00</w:t>
            </w:r>
          </w:p>
        </w:tc>
      </w:tr>
      <w:tr w:rsidR="00474F6A" w:rsidRPr="00901DA1" w:rsidTr="00AE7A40">
        <w:tc>
          <w:tcPr>
            <w:tcW w:w="737" w:type="dxa"/>
          </w:tcPr>
          <w:p w:rsidR="00474F6A" w:rsidRDefault="00474F6A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474F6A" w:rsidRDefault="00474F6A" w:rsidP="00901DA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74F6A" w:rsidRPr="00901DA1" w:rsidRDefault="00474F6A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74F6A" w:rsidRPr="00901DA1" w:rsidRDefault="00474F6A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474F6A" w:rsidRDefault="00474F6A" w:rsidP="009F37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hanging="28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665" w:type="dxa"/>
          </w:tcPr>
          <w:p w:rsidR="00901DA1" w:rsidRPr="00901DA1" w:rsidRDefault="0096356C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23677,00</w:t>
            </w: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4. Расчет (обоснование) расходов на </w:t>
      </w:r>
      <w:proofErr w:type="gramStart"/>
      <w:r w:rsidRPr="00901DA1">
        <w:rPr>
          <w:rFonts w:ascii="Times New Roman" w:hAnsi="Times New Roman" w:cs="Times New Roman"/>
        </w:rPr>
        <w:t>безвозмездные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перечисления организациям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154"/>
        <w:gridCol w:w="1644"/>
        <w:gridCol w:w="1644"/>
        <w:gridCol w:w="2835"/>
      </w:tblGrid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hanging="85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Общая сумма выплат, руб. (</w:t>
            </w:r>
            <w:hyperlink w:anchor="P118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18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hanging="85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3" w:name="P1186"/>
            <w:bookmarkEnd w:id="53"/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4" w:name="P1187"/>
            <w:bookmarkEnd w:id="54"/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hanging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hanging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hanging="85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5. </w:t>
      </w:r>
      <w:proofErr w:type="gramStart"/>
      <w:r w:rsidRPr="00901DA1">
        <w:rPr>
          <w:rFonts w:ascii="Times New Roman" w:hAnsi="Times New Roman" w:cs="Times New Roman"/>
        </w:rPr>
        <w:t>Расчет (обоснование) прочих расходов (кроме расходов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на закупку товаров, работ, услуг)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1531"/>
        <w:gridCol w:w="1531"/>
        <w:gridCol w:w="2154"/>
      </w:tblGrid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Общая сумма выплат, руб. (</w:t>
            </w:r>
            <w:hyperlink w:anchor="P1218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219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</w:rPr>
            </w:pPr>
            <w:bookmarkStart w:id="55" w:name="P1218"/>
            <w:bookmarkEnd w:id="55"/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bookmarkStart w:id="56" w:name="P1219"/>
            <w:bookmarkEnd w:id="56"/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lastRenderedPageBreak/>
        <w:t>6. Расчет (обоснование) расходов на закупку товаров, работ, услуг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6.1. Расчет (обоснование) расходов на оплату услуг связи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18"/>
        <w:gridCol w:w="1361"/>
        <w:gridCol w:w="1361"/>
        <w:gridCol w:w="1361"/>
        <w:gridCol w:w="1247"/>
      </w:tblGrid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номеров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платежей в год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за единицу, руб.</w:t>
            </w:r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25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253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254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7" w:name="P1252"/>
            <w:bookmarkEnd w:id="57"/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8" w:name="P1253"/>
            <w:bookmarkEnd w:id="58"/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bookmarkStart w:id="59" w:name="P1254"/>
            <w:bookmarkEnd w:id="59"/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ind w:hanging="57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957A6" w:rsidRPr="009957A6" w:rsidRDefault="00901DA1" w:rsidP="009957A6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6.2. </w:t>
      </w:r>
      <w:r w:rsidR="009957A6" w:rsidRPr="00901DA1">
        <w:rPr>
          <w:rFonts w:ascii="Times New Roman" w:hAnsi="Times New Roman" w:cs="Times New Roman"/>
        </w:rPr>
        <w:t>Расчет (обоснование) расходов на оплату коммунальных услуг</w:t>
      </w:r>
      <w:r w:rsidR="009957A6">
        <w:rPr>
          <w:rFonts w:ascii="Times New Roman" w:hAnsi="Times New Roman" w:cs="Times New Roman"/>
        </w:rPr>
        <w:t xml:space="preserve"> </w:t>
      </w:r>
      <w:r w:rsidR="009957A6" w:rsidRPr="009957A6">
        <w:rPr>
          <w:rFonts w:ascii="Times New Roman" w:hAnsi="Times New Roman" w:cs="Times New Roman"/>
        </w:rPr>
        <w:t xml:space="preserve"> </w:t>
      </w:r>
      <w:r w:rsidR="009957A6">
        <w:rPr>
          <w:rFonts w:ascii="Times New Roman" w:hAnsi="Times New Roman" w:cs="Times New Roman"/>
        </w:rPr>
        <w:t>24</w:t>
      </w:r>
      <w:r w:rsidR="002C102E">
        <w:rPr>
          <w:rFonts w:ascii="Times New Roman" w:hAnsi="Times New Roman" w:cs="Times New Roman"/>
        </w:rPr>
        <w:t>4</w:t>
      </w:r>
    </w:p>
    <w:p w:rsidR="009957A6" w:rsidRPr="00901DA1" w:rsidRDefault="009957A6" w:rsidP="009957A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9957A6" w:rsidRPr="00901DA1" w:rsidTr="00996053">
        <w:tc>
          <w:tcPr>
            <w:tcW w:w="624" w:type="dxa"/>
          </w:tcPr>
          <w:p w:rsidR="009957A6" w:rsidRPr="00901DA1" w:rsidRDefault="009957A6" w:rsidP="009960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94" w:type="dxa"/>
          </w:tcPr>
          <w:p w:rsidR="009957A6" w:rsidRPr="00901DA1" w:rsidRDefault="009957A6" w:rsidP="0099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9957A6" w:rsidRPr="00901DA1" w:rsidRDefault="009957A6" w:rsidP="0099605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потребления ресурсов</w:t>
            </w:r>
          </w:p>
        </w:tc>
        <w:tc>
          <w:tcPr>
            <w:tcW w:w="1531" w:type="dxa"/>
          </w:tcPr>
          <w:p w:rsidR="009957A6" w:rsidRPr="00901DA1" w:rsidRDefault="009957A6" w:rsidP="0099605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Тариф (с учетом НДС), руб.</w:t>
            </w:r>
          </w:p>
        </w:tc>
        <w:tc>
          <w:tcPr>
            <w:tcW w:w="1361" w:type="dxa"/>
          </w:tcPr>
          <w:p w:rsidR="009957A6" w:rsidRPr="00901DA1" w:rsidRDefault="009957A6" w:rsidP="0099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Индексация, %</w:t>
            </w:r>
          </w:p>
        </w:tc>
        <w:tc>
          <w:tcPr>
            <w:tcW w:w="1531" w:type="dxa"/>
          </w:tcPr>
          <w:p w:rsidR="009957A6" w:rsidRPr="00901DA1" w:rsidRDefault="009957A6" w:rsidP="0099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31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8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957A6" w:rsidRPr="00901DA1" w:rsidTr="00996053">
        <w:tc>
          <w:tcPr>
            <w:tcW w:w="624" w:type="dxa"/>
          </w:tcPr>
          <w:p w:rsidR="009957A6" w:rsidRPr="00901DA1" w:rsidRDefault="009957A6" w:rsidP="0099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9957A6" w:rsidRPr="00901DA1" w:rsidRDefault="009957A6" w:rsidP="0099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9957A6" w:rsidRPr="00901DA1" w:rsidRDefault="009957A6" w:rsidP="0099605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9957A6" w:rsidRPr="00901DA1" w:rsidRDefault="009957A6" w:rsidP="0099605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9957A6" w:rsidRPr="00901DA1" w:rsidRDefault="009957A6" w:rsidP="0099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9957A6" w:rsidRPr="00901DA1" w:rsidRDefault="009957A6" w:rsidP="0099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957A6" w:rsidRPr="00901DA1" w:rsidTr="00996053">
        <w:tc>
          <w:tcPr>
            <w:tcW w:w="624" w:type="dxa"/>
          </w:tcPr>
          <w:p w:rsidR="009957A6" w:rsidRPr="00901DA1" w:rsidRDefault="009957A6" w:rsidP="00996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4" w:type="dxa"/>
          </w:tcPr>
          <w:p w:rsidR="009957A6" w:rsidRPr="009957A6" w:rsidRDefault="009957A6" w:rsidP="0099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531" w:type="dxa"/>
          </w:tcPr>
          <w:p w:rsidR="009957A6" w:rsidRPr="00901DA1" w:rsidRDefault="009957A6" w:rsidP="0099605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957A6" w:rsidRPr="00901DA1" w:rsidRDefault="009957A6" w:rsidP="0099605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957A6" w:rsidRPr="00901DA1" w:rsidRDefault="009957A6" w:rsidP="0099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957A6" w:rsidRPr="003B36CD" w:rsidRDefault="005A3392" w:rsidP="003B3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11495</w:t>
            </w:r>
          </w:p>
        </w:tc>
      </w:tr>
      <w:tr w:rsidR="009957A6" w:rsidRPr="00901DA1" w:rsidTr="00996053">
        <w:tc>
          <w:tcPr>
            <w:tcW w:w="624" w:type="dxa"/>
          </w:tcPr>
          <w:p w:rsidR="009957A6" w:rsidRPr="00901DA1" w:rsidRDefault="009957A6" w:rsidP="00996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957A6" w:rsidRPr="00901DA1" w:rsidRDefault="009957A6" w:rsidP="009E3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957A6" w:rsidRPr="00901DA1" w:rsidRDefault="009957A6" w:rsidP="0099605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957A6" w:rsidRPr="00901DA1" w:rsidRDefault="009957A6" w:rsidP="0099605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957A6" w:rsidRPr="00901DA1" w:rsidRDefault="009957A6" w:rsidP="0099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957A6" w:rsidRPr="009957A6" w:rsidRDefault="009957A6" w:rsidP="0099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CA3" w:rsidRPr="00901DA1" w:rsidTr="00996053">
        <w:tc>
          <w:tcPr>
            <w:tcW w:w="624" w:type="dxa"/>
          </w:tcPr>
          <w:p w:rsidR="009E3CA3" w:rsidRPr="00901DA1" w:rsidRDefault="009E3CA3" w:rsidP="00996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E3CA3" w:rsidRPr="00901DA1" w:rsidRDefault="009E3CA3" w:rsidP="001E72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9E3CA3" w:rsidRPr="00901DA1" w:rsidRDefault="009E3CA3" w:rsidP="001E7288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E3CA3" w:rsidRPr="00901DA1" w:rsidRDefault="009E3CA3" w:rsidP="001E7288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E3CA3" w:rsidRPr="00901DA1" w:rsidRDefault="009E3CA3" w:rsidP="001E7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E3CA3" w:rsidRPr="009957A6" w:rsidRDefault="005A3392" w:rsidP="001E7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11495</w:t>
            </w:r>
          </w:p>
        </w:tc>
      </w:tr>
    </w:tbl>
    <w:p w:rsidR="009957A6" w:rsidRDefault="009957A6" w:rsidP="00901DA1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9957A6" w:rsidRDefault="009957A6" w:rsidP="00901DA1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901DA1" w:rsidRPr="009957A6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6.3. Расчет (обоснование) расходов на оплату коммунальных услуг</w:t>
      </w:r>
      <w:r w:rsidR="009957A6" w:rsidRPr="009957A6">
        <w:rPr>
          <w:rFonts w:ascii="Times New Roman" w:hAnsi="Times New Roman" w:cs="Times New Roman"/>
        </w:rPr>
        <w:t xml:space="preserve"> 247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потребления ресурсов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Тариф (с учетом НДС), руб.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Индексация, %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31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8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FF3F2B" w:rsidRPr="00901DA1" w:rsidTr="00AE7A40">
        <w:tc>
          <w:tcPr>
            <w:tcW w:w="624" w:type="dxa"/>
          </w:tcPr>
          <w:p w:rsidR="00FF3F2B" w:rsidRPr="00901DA1" w:rsidRDefault="00FF3F2B" w:rsidP="00852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FF3F2B" w:rsidRPr="00901DA1" w:rsidRDefault="00FF3F2B" w:rsidP="00852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FF3F2B" w:rsidRPr="00901DA1" w:rsidRDefault="00FF3F2B" w:rsidP="0085200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FF3F2B" w:rsidRPr="00901DA1" w:rsidRDefault="00FF3F2B" w:rsidP="0085200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FF3F2B" w:rsidRPr="00901DA1" w:rsidRDefault="00FF3F2B" w:rsidP="00852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FF3F2B" w:rsidRPr="00901DA1" w:rsidRDefault="00FF3F2B" w:rsidP="00852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875876" w:rsidRPr="00901DA1" w:rsidTr="00AE7A40">
        <w:tc>
          <w:tcPr>
            <w:tcW w:w="624" w:type="dxa"/>
          </w:tcPr>
          <w:p w:rsidR="00875876" w:rsidRPr="00901DA1" w:rsidRDefault="00875876" w:rsidP="00852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4" w:type="dxa"/>
          </w:tcPr>
          <w:p w:rsidR="00875876" w:rsidRPr="00901DA1" w:rsidRDefault="00875876" w:rsidP="00875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</w:t>
            </w:r>
          </w:p>
        </w:tc>
        <w:tc>
          <w:tcPr>
            <w:tcW w:w="1531" w:type="dxa"/>
          </w:tcPr>
          <w:p w:rsidR="00875876" w:rsidRPr="00901DA1" w:rsidRDefault="00875876" w:rsidP="0087587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75876" w:rsidRPr="00901DA1" w:rsidRDefault="00875876" w:rsidP="00875876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875876" w:rsidRPr="00901DA1" w:rsidRDefault="00875876" w:rsidP="00875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75876" w:rsidRPr="00901DA1" w:rsidRDefault="00727EA5" w:rsidP="00875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24017,00</w:t>
            </w:r>
          </w:p>
        </w:tc>
      </w:tr>
      <w:tr w:rsidR="00875876" w:rsidRPr="00901DA1" w:rsidTr="00AE7A40">
        <w:tc>
          <w:tcPr>
            <w:tcW w:w="624" w:type="dxa"/>
          </w:tcPr>
          <w:p w:rsidR="00875876" w:rsidRPr="00901DA1" w:rsidRDefault="00875876" w:rsidP="00852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94" w:type="dxa"/>
          </w:tcPr>
          <w:p w:rsidR="00875876" w:rsidRDefault="00875876" w:rsidP="00875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</w:tc>
        <w:tc>
          <w:tcPr>
            <w:tcW w:w="1531" w:type="dxa"/>
          </w:tcPr>
          <w:p w:rsidR="00875876" w:rsidRPr="00901DA1" w:rsidRDefault="00875876" w:rsidP="0087587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75876" w:rsidRPr="00901DA1" w:rsidRDefault="00875876" w:rsidP="00875876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875876" w:rsidRPr="00901DA1" w:rsidRDefault="00875876" w:rsidP="00875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75876" w:rsidRPr="0009513C" w:rsidRDefault="00727EA5" w:rsidP="00875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56521,00</w:t>
            </w:r>
          </w:p>
        </w:tc>
      </w:tr>
      <w:tr w:rsidR="00875876" w:rsidRPr="00901DA1" w:rsidTr="00AE7A40">
        <w:tc>
          <w:tcPr>
            <w:tcW w:w="624" w:type="dxa"/>
          </w:tcPr>
          <w:p w:rsidR="00875876" w:rsidRPr="00901DA1" w:rsidRDefault="00875876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75876" w:rsidRPr="00901DA1" w:rsidRDefault="00875876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875876" w:rsidRPr="00901DA1" w:rsidRDefault="00875876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875876" w:rsidRPr="00901DA1" w:rsidRDefault="00875876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875876" w:rsidRPr="00901DA1" w:rsidRDefault="00875876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51A99" w:rsidRPr="00951A99" w:rsidRDefault="00727EA5" w:rsidP="009F3743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      80538</w:t>
            </w:r>
          </w:p>
          <w:p w:rsidR="00875876" w:rsidRPr="001F6CB2" w:rsidRDefault="00875876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6.4. Расчет (обоснование) расходов на оплату аренды имущества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24"/>
        <w:gridCol w:w="1361"/>
        <w:gridCol w:w="1361"/>
        <w:gridCol w:w="1701"/>
      </w:tblGrid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Ставка арендной платы</w:t>
            </w:r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с учетом НДС, руб.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6.5. Расчет (обоснование) расходов на оплату работ, услуг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по содержанию имущества</w:t>
      </w:r>
      <w:r w:rsidR="002C102E">
        <w:rPr>
          <w:rFonts w:ascii="Times New Roman" w:hAnsi="Times New Roman" w:cs="Times New Roman"/>
        </w:rPr>
        <w:t xml:space="preserve"> 225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2464"/>
        <w:gridCol w:w="747"/>
        <w:gridCol w:w="2306"/>
        <w:gridCol w:w="2760"/>
      </w:tblGrid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работ (услуг)</w:t>
            </w:r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работ (услуг), руб.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54696E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1DA1"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3A39AD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1DA1" w:rsidRPr="005E1B85" w:rsidRDefault="006E6B6B" w:rsidP="00901DA1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</w:t>
            </w:r>
            <w:proofErr w:type="spellStart"/>
            <w:r>
              <w:rPr>
                <w:rFonts w:ascii="Times New Roman" w:hAnsi="Times New Roman" w:cs="Times New Roman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газпромраспр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901DA1" w:rsidRPr="00DF1A11" w:rsidRDefault="006E6B6B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7756,58</w:t>
            </w:r>
          </w:p>
        </w:tc>
      </w:tr>
      <w:tr w:rsidR="002655C0" w:rsidRPr="00901DA1" w:rsidTr="002655C0">
        <w:trPr>
          <w:trHeight w:val="272"/>
        </w:trPr>
        <w:tc>
          <w:tcPr>
            <w:tcW w:w="0" w:type="auto"/>
          </w:tcPr>
          <w:p w:rsidR="002655C0" w:rsidRDefault="002655C0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55C0" w:rsidRDefault="003A39AD" w:rsidP="005E1B8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 безопасности</w:t>
            </w:r>
          </w:p>
        </w:tc>
        <w:tc>
          <w:tcPr>
            <w:tcW w:w="0" w:type="auto"/>
          </w:tcPr>
          <w:p w:rsidR="002655C0" w:rsidRPr="00901DA1" w:rsidRDefault="002655C0" w:rsidP="00875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55C0" w:rsidRPr="00901DA1" w:rsidRDefault="002655C0" w:rsidP="00875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2655C0" w:rsidRPr="00DF1A11" w:rsidRDefault="00AB05FA" w:rsidP="00875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15713</w:t>
            </w:r>
          </w:p>
        </w:tc>
      </w:tr>
      <w:tr w:rsidR="003A39AD" w:rsidRPr="00901DA1" w:rsidTr="002655C0">
        <w:trPr>
          <w:trHeight w:val="272"/>
        </w:trPr>
        <w:tc>
          <w:tcPr>
            <w:tcW w:w="0" w:type="auto"/>
          </w:tcPr>
          <w:p w:rsidR="003A39AD" w:rsidRDefault="003A39AD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39AD" w:rsidRDefault="00727EA5" w:rsidP="00727EA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Заправка картриджа</w:t>
            </w:r>
          </w:p>
        </w:tc>
        <w:tc>
          <w:tcPr>
            <w:tcW w:w="0" w:type="auto"/>
          </w:tcPr>
          <w:p w:rsidR="003A39AD" w:rsidRPr="00901DA1" w:rsidRDefault="003A39AD" w:rsidP="004433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39AD" w:rsidRPr="00901DA1" w:rsidRDefault="003A39AD" w:rsidP="00443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3A39AD" w:rsidRPr="00DF1A11" w:rsidRDefault="00252E46" w:rsidP="00443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="003A39AD">
              <w:rPr>
                <w:rFonts w:ascii="Times New Roman" w:hAnsi="Times New Roman" w:cs="Times New Roman"/>
              </w:rPr>
              <w:t>,00</w:t>
            </w:r>
          </w:p>
        </w:tc>
      </w:tr>
      <w:tr w:rsidR="003A39AD" w:rsidRPr="00901DA1" w:rsidTr="002655C0">
        <w:trPr>
          <w:trHeight w:val="272"/>
        </w:trPr>
        <w:tc>
          <w:tcPr>
            <w:tcW w:w="0" w:type="auto"/>
          </w:tcPr>
          <w:p w:rsidR="003A39AD" w:rsidRDefault="003A39AD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39AD" w:rsidRDefault="006E6B6B" w:rsidP="003326AA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</w:t>
            </w:r>
          </w:p>
        </w:tc>
        <w:tc>
          <w:tcPr>
            <w:tcW w:w="0" w:type="auto"/>
          </w:tcPr>
          <w:p w:rsidR="003A39AD" w:rsidRPr="00901DA1" w:rsidRDefault="003A39AD" w:rsidP="00332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39AD" w:rsidRPr="006E6B6B" w:rsidRDefault="003A39AD" w:rsidP="003326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3A39AD" w:rsidRPr="005E1B85" w:rsidRDefault="006E6B6B" w:rsidP="003326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12600</w:t>
            </w:r>
          </w:p>
        </w:tc>
      </w:tr>
      <w:tr w:rsidR="006E6B6B" w:rsidRPr="00901DA1" w:rsidTr="002655C0">
        <w:trPr>
          <w:trHeight w:val="272"/>
        </w:trPr>
        <w:tc>
          <w:tcPr>
            <w:tcW w:w="0" w:type="auto"/>
          </w:tcPr>
          <w:p w:rsidR="006E6B6B" w:rsidRDefault="006E6B6B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6B6B" w:rsidRDefault="006E6B6B" w:rsidP="003326AA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</w:tcPr>
          <w:p w:rsidR="006E6B6B" w:rsidRPr="00901DA1" w:rsidRDefault="006E6B6B" w:rsidP="00332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6B6B" w:rsidRPr="006E6B6B" w:rsidRDefault="006E6B6B" w:rsidP="003326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6E6B6B" w:rsidRPr="005E1B85" w:rsidRDefault="00AB05FA" w:rsidP="003326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36519,58</w:t>
            </w: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6.6. Расчет (обоснование) расходов на оплату прочих работ, услуг</w:t>
      </w:r>
      <w:r w:rsidR="0093172B">
        <w:rPr>
          <w:rFonts w:ascii="Times New Roman" w:hAnsi="Times New Roman" w:cs="Times New Roman"/>
        </w:rPr>
        <w:t xml:space="preserve"> </w:t>
      </w:r>
      <w:r w:rsidR="009957A6">
        <w:rPr>
          <w:rFonts w:ascii="Times New Roman" w:hAnsi="Times New Roman" w:cs="Times New Roman"/>
        </w:rPr>
        <w:t xml:space="preserve"> мест бюджет, </w:t>
      </w:r>
      <w:proofErr w:type="spellStart"/>
      <w:r w:rsidR="009957A6">
        <w:rPr>
          <w:rFonts w:ascii="Times New Roman" w:hAnsi="Times New Roman" w:cs="Times New Roman"/>
        </w:rPr>
        <w:t>внебюджет</w:t>
      </w:r>
      <w:proofErr w:type="spellEnd"/>
      <w:r w:rsidR="002C102E">
        <w:rPr>
          <w:rFonts w:ascii="Times New Roman" w:hAnsi="Times New Roman" w:cs="Times New Roman"/>
        </w:rPr>
        <w:t xml:space="preserve"> 226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3680"/>
        <w:gridCol w:w="2126"/>
        <w:gridCol w:w="2693"/>
      </w:tblGrid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126" w:type="dxa"/>
          </w:tcPr>
          <w:p w:rsidR="00901DA1" w:rsidRPr="00901DA1" w:rsidRDefault="00901DA1" w:rsidP="00901DA1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2693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901DA1" w:rsidRPr="00901DA1" w:rsidRDefault="00901DA1" w:rsidP="00901DA1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252E46" w:rsidRPr="00901DA1" w:rsidTr="00AE7A40">
        <w:tc>
          <w:tcPr>
            <w:tcW w:w="0" w:type="auto"/>
          </w:tcPr>
          <w:p w:rsidR="00252E46" w:rsidRPr="00901DA1" w:rsidRDefault="00252E46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0" w:type="dxa"/>
          </w:tcPr>
          <w:p w:rsidR="00252E46" w:rsidRDefault="00252E46" w:rsidP="00A13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Охрана </w:t>
            </w:r>
            <w:proofErr w:type="spellStart"/>
            <w:r>
              <w:rPr>
                <w:rFonts w:ascii="Times New Roman" w:hAnsi="Times New Roman" w:cs="Times New Roman"/>
              </w:rPr>
              <w:t>ово</w:t>
            </w:r>
            <w:proofErr w:type="spellEnd"/>
          </w:p>
        </w:tc>
        <w:tc>
          <w:tcPr>
            <w:tcW w:w="2126" w:type="dxa"/>
          </w:tcPr>
          <w:p w:rsidR="00252E46" w:rsidRPr="00901DA1" w:rsidRDefault="00252E46" w:rsidP="00A1326F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52E46" w:rsidRDefault="00DB0825" w:rsidP="00A13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81F15">
              <w:rPr>
                <w:rFonts w:ascii="Times New Roman" w:hAnsi="Times New Roman" w:cs="Times New Roman"/>
              </w:rPr>
              <w:t>684,6</w:t>
            </w:r>
          </w:p>
        </w:tc>
      </w:tr>
      <w:tr w:rsidR="00252E46" w:rsidRPr="00901DA1" w:rsidTr="00AE7A40">
        <w:tc>
          <w:tcPr>
            <w:tcW w:w="0" w:type="auto"/>
          </w:tcPr>
          <w:p w:rsidR="00252E46" w:rsidRDefault="00252E46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0" w:type="dxa"/>
          </w:tcPr>
          <w:p w:rsidR="00252E46" w:rsidRDefault="00252E46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по </w:t>
            </w:r>
            <w:proofErr w:type="spellStart"/>
            <w:r>
              <w:rPr>
                <w:rFonts w:ascii="Times New Roman" w:hAnsi="Times New Roman" w:cs="Times New Roman"/>
              </w:rPr>
              <w:t>пож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безоп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52E46" w:rsidRPr="00901DA1" w:rsidRDefault="00252E46" w:rsidP="00901DA1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52E46" w:rsidRDefault="00252E46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252E46" w:rsidRPr="00901DA1" w:rsidTr="00AE7A40">
        <w:tc>
          <w:tcPr>
            <w:tcW w:w="0" w:type="auto"/>
          </w:tcPr>
          <w:p w:rsidR="00252E46" w:rsidRPr="00901DA1" w:rsidRDefault="00252E46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252E46" w:rsidRPr="00901DA1" w:rsidRDefault="006E6B6B" w:rsidP="006E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Мед осмотр</w:t>
            </w:r>
            <w:proofErr w:type="gramEnd"/>
          </w:p>
        </w:tc>
        <w:tc>
          <w:tcPr>
            <w:tcW w:w="2126" w:type="dxa"/>
          </w:tcPr>
          <w:p w:rsidR="00252E46" w:rsidRPr="00901DA1" w:rsidRDefault="00252E46" w:rsidP="00901DA1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52E46" w:rsidRPr="00901DA1" w:rsidRDefault="006E6B6B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16026,25</w:t>
            </w:r>
          </w:p>
        </w:tc>
      </w:tr>
      <w:tr w:rsidR="006E6B6B" w:rsidRPr="00901DA1" w:rsidTr="00AE7A40">
        <w:tc>
          <w:tcPr>
            <w:tcW w:w="0" w:type="auto"/>
          </w:tcPr>
          <w:p w:rsidR="006E6B6B" w:rsidRPr="00901DA1" w:rsidRDefault="006E6B6B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6E6B6B" w:rsidRPr="00901DA1" w:rsidRDefault="006E6B6B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6B6B" w:rsidRPr="00901DA1" w:rsidRDefault="006E6B6B" w:rsidP="00901DA1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693" w:type="dxa"/>
          </w:tcPr>
          <w:p w:rsidR="006E6B6B" w:rsidRDefault="006E6B6B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25" w:rsidRPr="00901DA1" w:rsidTr="00AE7A40">
        <w:tc>
          <w:tcPr>
            <w:tcW w:w="0" w:type="auto"/>
          </w:tcPr>
          <w:p w:rsidR="00DB0825" w:rsidRPr="00901DA1" w:rsidRDefault="00DB082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DB0825" w:rsidRPr="00901DA1" w:rsidRDefault="00DB0825" w:rsidP="004842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6" w:type="dxa"/>
          </w:tcPr>
          <w:p w:rsidR="00DB0825" w:rsidRPr="00901DA1" w:rsidRDefault="00DB0825" w:rsidP="00901DA1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B0825" w:rsidRDefault="00DB082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20710,85</w:t>
            </w: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6.7. Расчет (обоснование) расходов на приобретение основных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средств, материальных запасов</w:t>
      </w:r>
      <w:r w:rsidR="003A5C01">
        <w:rPr>
          <w:rFonts w:ascii="Times New Roman" w:hAnsi="Times New Roman" w:cs="Times New Roman"/>
        </w:rPr>
        <w:t>,</w:t>
      </w:r>
      <w:r w:rsidR="002C102E">
        <w:rPr>
          <w:rFonts w:ascii="Times New Roman" w:hAnsi="Times New Roman" w:cs="Times New Roman"/>
        </w:rPr>
        <w:t xml:space="preserve"> 244</w:t>
      </w:r>
      <w:r w:rsidR="003A5C01">
        <w:rPr>
          <w:rFonts w:ascii="Times New Roman" w:hAnsi="Times New Roman" w:cs="Times New Roman"/>
        </w:rPr>
        <w:t xml:space="preserve"> бюджет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2321"/>
        <w:gridCol w:w="1125"/>
        <w:gridCol w:w="2218"/>
        <w:gridCol w:w="2299"/>
      </w:tblGrid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43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2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433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60" w:name="P1432"/>
            <w:bookmarkEnd w:id="60"/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61" w:name="P1433"/>
            <w:bookmarkEnd w:id="61"/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54696E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901DA1" w:rsidRPr="00901DA1" w:rsidRDefault="0054696E" w:rsidP="005469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14564A" w:rsidP="00901DA1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28463,27</w:t>
            </w:r>
          </w:p>
        </w:tc>
      </w:tr>
      <w:tr w:rsidR="00686124" w:rsidRPr="00901DA1" w:rsidTr="00AE7A40">
        <w:tc>
          <w:tcPr>
            <w:tcW w:w="0" w:type="auto"/>
          </w:tcPr>
          <w:p w:rsidR="00686124" w:rsidRPr="00901DA1" w:rsidRDefault="002B395A" w:rsidP="00AF30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61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86124" w:rsidRPr="00901DA1" w:rsidRDefault="00686124" w:rsidP="00AF30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медикаменты</w:t>
            </w:r>
          </w:p>
        </w:tc>
        <w:tc>
          <w:tcPr>
            <w:tcW w:w="0" w:type="auto"/>
          </w:tcPr>
          <w:p w:rsidR="00686124" w:rsidRPr="00901DA1" w:rsidRDefault="00686124" w:rsidP="00AF3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86124" w:rsidRPr="00901DA1" w:rsidRDefault="00686124" w:rsidP="00AF3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86124" w:rsidRPr="00901DA1" w:rsidRDefault="00727EA5" w:rsidP="00AF302C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52,00</w:t>
            </w:r>
          </w:p>
        </w:tc>
      </w:tr>
      <w:tr w:rsidR="00686124" w:rsidRPr="00901DA1" w:rsidTr="00AE7A40">
        <w:tc>
          <w:tcPr>
            <w:tcW w:w="0" w:type="auto"/>
          </w:tcPr>
          <w:p w:rsidR="00686124" w:rsidRDefault="002B395A" w:rsidP="00AF30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71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86124" w:rsidRDefault="00211FEF" w:rsidP="00AF30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0" w:type="auto"/>
          </w:tcPr>
          <w:p w:rsidR="00686124" w:rsidRPr="00901DA1" w:rsidRDefault="00686124" w:rsidP="00AF3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86124" w:rsidRPr="00901DA1" w:rsidRDefault="00686124" w:rsidP="00AF3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86124" w:rsidRDefault="00252E46" w:rsidP="00AF302C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3087,00</w:t>
            </w:r>
          </w:p>
        </w:tc>
      </w:tr>
      <w:tr w:rsidR="00FE43A2" w:rsidRPr="00901DA1" w:rsidTr="00AE7A40">
        <w:tc>
          <w:tcPr>
            <w:tcW w:w="0" w:type="auto"/>
          </w:tcPr>
          <w:p w:rsidR="00FE43A2" w:rsidRDefault="002B395A" w:rsidP="00AF30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0" w:type="auto"/>
          </w:tcPr>
          <w:p w:rsidR="00FE43A2" w:rsidRDefault="008376F8" w:rsidP="00AF30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инвентарь</w:t>
            </w:r>
          </w:p>
        </w:tc>
        <w:tc>
          <w:tcPr>
            <w:tcW w:w="0" w:type="auto"/>
          </w:tcPr>
          <w:p w:rsidR="00FE43A2" w:rsidRPr="00901DA1" w:rsidRDefault="00FE43A2" w:rsidP="00AF3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E43A2" w:rsidRPr="00901DA1" w:rsidRDefault="00FE43A2" w:rsidP="00AF3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E43A2" w:rsidRDefault="008376F8" w:rsidP="00AF302C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224,00</w:t>
            </w:r>
          </w:p>
        </w:tc>
      </w:tr>
      <w:tr w:rsidR="0099142B" w:rsidRPr="00901DA1" w:rsidTr="00AE7A40">
        <w:tc>
          <w:tcPr>
            <w:tcW w:w="0" w:type="auto"/>
          </w:tcPr>
          <w:p w:rsidR="0099142B" w:rsidRPr="00901DA1" w:rsidRDefault="0099142B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9142B" w:rsidRPr="00901DA1" w:rsidRDefault="0014564A" w:rsidP="003853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</w:t>
            </w:r>
          </w:p>
        </w:tc>
        <w:tc>
          <w:tcPr>
            <w:tcW w:w="0" w:type="auto"/>
          </w:tcPr>
          <w:p w:rsidR="0099142B" w:rsidRPr="00901DA1" w:rsidRDefault="0099142B" w:rsidP="00385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9142B" w:rsidRPr="00901DA1" w:rsidRDefault="0099142B" w:rsidP="00385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9142B" w:rsidRPr="00901DA1" w:rsidRDefault="0014564A" w:rsidP="003853FE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4151,97</w:t>
            </w:r>
          </w:p>
        </w:tc>
      </w:tr>
      <w:tr w:rsidR="003E0842" w:rsidRPr="00901DA1" w:rsidTr="00AE7A40">
        <w:tc>
          <w:tcPr>
            <w:tcW w:w="0" w:type="auto"/>
          </w:tcPr>
          <w:p w:rsidR="003E0842" w:rsidRPr="00901DA1" w:rsidRDefault="003E0842" w:rsidP="00172E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E0842" w:rsidRPr="00901DA1" w:rsidRDefault="003E0842" w:rsidP="00172E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0" w:type="auto"/>
          </w:tcPr>
          <w:p w:rsidR="003E0842" w:rsidRPr="00901DA1" w:rsidRDefault="003E0842" w:rsidP="00172E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E0842" w:rsidRDefault="003E0842" w:rsidP="00172E56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E0842" w:rsidRDefault="003E0842" w:rsidP="003853FE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3E0842" w:rsidRPr="00901DA1" w:rsidTr="00AE7A40">
        <w:tc>
          <w:tcPr>
            <w:tcW w:w="0" w:type="auto"/>
          </w:tcPr>
          <w:p w:rsidR="003E0842" w:rsidRPr="00901DA1" w:rsidRDefault="003E0842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E0842" w:rsidRDefault="003E0842" w:rsidP="003853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</w:tcPr>
          <w:p w:rsidR="003E0842" w:rsidRPr="00901DA1" w:rsidRDefault="003E0842" w:rsidP="00385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0" w:type="auto"/>
          </w:tcPr>
          <w:p w:rsidR="003E0842" w:rsidRPr="00901DA1" w:rsidRDefault="003E0842" w:rsidP="00385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E0842" w:rsidRDefault="003E0842" w:rsidP="003853FE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22BB2">
              <w:rPr>
                <w:rFonts w:ascii="Times New Roman" w:hAnsi="Times New Roman" w:cs="Times New Roman"/>
              </w:rPr>
              <w:t>7178,24</w:t>
            </w:r>
          </w:p>
        </w:tc>
      </w:tr>
    </w:tbl>
    <w:p w:rsidR="0009513C" w:rsidRDefault="0009513C" w:rsidP="00EA37A3">
      <w:pPr>
        <w:pStyle w:val="ConsPlusNormal"/>
        <w:spacing w:before="220"/>
        <w:ind w:firstLine="0"/>
        <w:rPr>
          <w:rFonts w:ascii="Times New Roman" w:hAnsi="Times New Roman" w:cs="Times New Roman"/>
          <w:sz w:val="24"/>
          <w:szCs w:val="24"/>
        </w:rPr>
      </w:pPr>
    </w:p>
    <w:p w:rsidR="0009513C" w:rsidRPr="00901DA1" w:rsidRDefault="0009513C" w:rsidP="000951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6.8</w:t>
      </w:r>
      <w:r w:rsidRPr="00901DA1">
        <w:rPr>
          <w:rFonts w:ascii="Times New Roman" w:hAnsi="Times New Roman" w:cs="Times New Roman"/>
        </w:rPr>
        <w:t>. Расчет (обоснование) расходов на приобретение основных</w:t>
      </w:r>
    </w:p>
    <w:p w:rsidR="0009513C" w:rsidRPr="00DB59CC" w:rsidRDefault="0009513C" w:rsidP="0009513C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901DA1">
        <w:rPr>
          <w:rFonts w:ascii="Times New Roman" w:hAnsi="Times New Roman" w:cs="Times New Roman"/>
        </w:rPr>
        <w:t>средств, материальных запасов</w:t>
      </w:r>
      <w:proofErr w:type="gramStart"/>
      <w:r w:rsidR="00DB59CC">
        <w:rPr>
          <w:rFonts w:ascii="Times New Roman" w:hAnsi="Times New Roman" w:cs="Times New Roman"/>
        </w:rPr>
        <w:t xml:space="preserve"> </w:t>
      </w:r>
      <w:r w:rsidR="002C102E">
        <w:rPr>
          <w:rFonts w:ascii="Times New Roman" w:hAnsi="Times New Roman" w:cs="Times New Roman"/>
        </w:rPr>
        <w:t>,</w:t>
      </w:r>
      <w:proofErr w:type="gramEnd"/>
      <w:r w:rsidR="002C102E">
        <w:rPr>
          <w:rFonts w:ascii="Times New Roman" w:hAnsi="Times New Roman" w:cs="Times New Roman"/>
        </w:rPr>
        <w:t xml:space="preserve"> </w:t>
      </w:r>
      <w:proofErr w:type="spellStart"/>
      <w:r w:rsidR="00DB59CC" w:rsidRPr="00DB59CC">
        <w:rPr>
          <w:rFonts w:ascii="Times New Roman" w:hAnsi="Times New Roman" w:cs="Times New Roman"/>
          <w:u w:val="single"/>
        </w:rPr>
        <w:t>внебюджет</w:t>
      </w:r>
      <w:proofErr w:type="spellEnd"/>
      <w:r w:rsidR="002C102E">
        <w:rPr>
          <w:rFonts w:ascii="Times New Roman" w:hAnsi="Times New Roman" w:cs="Times New Roman"/>
          <w:u w:val="single"/>
        </w:rPr>
        <w:t xml:space="preserve"> 244</w:t>
      </w:r>
    </w:p>
    <w:p w:rsidR="0009513C" w:rsidRPr="00901DA1" w:rsidRDefault="0009513C" w:rsidP="000951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2321"/>
        <w:gridCol w:w="1125"/>
        <w:gridCol w:w="2218"/>
        <w:gridCol w:w="2299"/>
      </w:tblGrid>
      <w:tr w:rsidR="0009513C" w:rsidRPr="00901DA1" w:rsidTr="0009513C"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09513C" w:rsidRPr="00901DA1" w:rsidRDefault="0009513C" w:rsidP="000951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43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2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433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09513C" w:rsidRPr="00901DA1" w:rsidTr="0009513C"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09513C" w:rsidRPr="00901DA1" w:rsidTr="0009513C"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51A99" w:rsidRPr="00F17E91" w:rsidRDefault="00322133" w:rsidP="00951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81525,9</w:t>
            </w:r>
          </w:p>
          <w:p w:rsidR="0009513C" w:rsidRPr="00F17E91" w:rsidRDefault="0009513C" w:rsidP="0009513C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13C" w:rsidRPr="00901DA1" w:rsidTr="0009513C"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09513C" w:rsidRPr="00901DA1" w:rsidRDefault="00F54426" w:rsidP="000951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овары</w:t>
            </w:r>
            <w:proofErr w:type="spellEnd"/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513C" w:rsidRPr="00F17E91" w:rsidRDefault="008376F8" w:rsidP="0009513C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8914,40</w:t>
            </w:r>
          </w:p>
        </w:tc>
      </w:tr>
      <w:tr w:rsidR="0009513C" w:rsidRPr="00901DA1" w:rsidTr="0009513C">
        <w:tc>
          <w:tcPr>
            <w:tcW w:w="0" w:type="auto"/>
          </w:tcPr>
          <w:p w:rsidR="0009513C" w:rsidRPr="00901DA1" w:rsidRDefault="003E0842" w:rsidP="00095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9513C" w:rsidRPr="00901DA1" w:rsidRDefault="003E0842" w:rsidP="000951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513C" w:rsidRPr="00F17E91" w:rsidRDefault="005D6096" w:rsidP="003E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E0842">
              <w:rPr>
                <w:rFonts w:ascii="Times New Roman" w:hAnsi="Times New Roman" w:cs="Times New Roman"/>
              </w:rPr>
              <w:t>00</w:t>
            </w:r>
          </w:p>
        </w:tc>
      </w:tr>
      <w:tr w:rsidR="003E0842" w:rsidRPr="00901DA1" w:rsidTr="0009513C">
        <w:tc>
          <w:tcPr>
            <w:tcW w:w="0" w:type="auto"/>
          </w:tcPr>
          <w:p w:rsidR="003E0842" w:rsidRPr="00901DA1" w:rsidRDefault="003E0842" w:rsidP="00095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E0842" w:rsidRPr="00901DA1" w:rsidRDefault="003E0842" w:rsidP="000951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</w:tcPr>
          <w:p w:rsidR="003E0842" w:rsidRPr="00901DA1" w:rsidRDefault="003E0842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E0842" w:rsidRPr="00901DA1" w:rsidRDefault="003E0842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0" w:type="auto"/>
          </w:tcPr>
          <w:p w:rsidR="003E0842" w:rsidRDefault="00422BB2" w:rsidP="003B3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  <w:r w:rsidR="003E0842">
              <w:rPr>
                <w:rFonts w:ascii="Times New Roman" w:hAnsi="Times New Roman" w:cs="Times New Roman"/>
                <w:color w:val="000000"/>
              </w:rPr>
              <w:t>40,30</w:t>
            </w:r>
          </w:p>
        </w:tc>
      </w:tr>
    </w:tbl>
    <w:p w:rsidR="004B15B9" w:rsidRDefault="004B15B9" w:rsidP="003B36CD">
      <w:pPr>
        <w:pStyle w:val="ConsPlusNormal"/>
        <w:spacing w:before="220"/>
        <w:ind w:firstLine="0"/>
        <w:rPr>
          <w:rFonts w:ascii="Times New Roman" w:hAnsi="Times New Roman" w:cs="Times New Roman"/>
          <w:sz w:val="24"/>
          <w:szCs w:val="24"/>
        </w:rPr>
      </w:pPr>
    </w:p>
    <w:p w:rsidR="004B15B9" w:rsidRDefault="004B15B9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B15B9" w:rsidRDefault="004B15B9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854F1" w:rsidRDefault="008854F1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01DA1" w:rsidRPr="00901DA1" w:rsidRDefault="00901DA1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Таблица 9</w:t>
      </w:r>
    </w:p>
    <w:p w:rsidR="0009513C" w:rsidRPr="00901DA1" w:rsidRDefault="0009513C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Расчеты (обоснования) к плану финансово-хозяйственной деятельности</w:t>
      </w:r>
    </w:p>
    <w:p w:rsidR="00901DA1" w:rsidRP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муниципального бюджетного и автономного учреждения по выплатам</w:t>
      </w:r>
    </w:p>
    <w:p w:rsidR="00901DA1" w:rsidRP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на 20_</w:t>
      </w:r>
      <w:r w:rsidR="007A5D12">
        <w:rPr>
          <w:rFonts w:ascii="Times New Roman" w:hAnsi="Times New Roman" w:cs="Times New Roman"/>
          <w:sz w:val="24"/>
          <w:szCs w:val="24"/>
        </w:rPr>
        <w:t>24</w:t>
      </w:r>
      <w:r w:rsidRPr="00901DA1">
        <w:rPr>
          <w:rFonts w:ascii="Times New Roman" w:hAnsi="Times New Roman" w:cs="Times New Roman"/>
          <w:sz w:val="24"/>
          <w:szCs w:val="24"/>
        </w:rPr>
        <w:t>_ год</w:t>
      </w:r>
    </w:p>
    <w:p w:rsidR="00901DA1" w:rsidRP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(на первый год планового периода)</w:t>
      </w:r>
    </w:p>
    <w:p w:rsidR="00901DA1" w:rsidRPr="00901DA1" w:rsidRDefault="00901DA1" w:rsidP="00901DA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1. Расчеты (обоснования) выплат персоналу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1.1. Расчеты (обоснования) расходов на оплату труда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772"/>
        <w:gridCol w:w="992"/>
        <w:gridCol w:w="992"/>
        <w:gridCol w:w="929"/>
        <w:gridCol w:w="1191"/>
        <w:gridCol w:w="715"/>
        <w:gridCol w:w="929"/>
        <w:gridCol w:w="1134"/>
      </w:tblGrid>
      <w:tr w:rsidR="0068627B" w:rsidRPr="00901DA1" w:rsidTr="00CD47F4">
        <w:tc>
          <w:tcPr>
            <w:tcW w:w="510" w:type="dxa"/>
            <w:vMerge w:val="restart"/>
          </w:tcPr>
          <w:p w:rsidR="0068627B" w:rsidRPr="00901DA1" w:rsidRDefault="0068627B" w:rsidP="00CD47F4">
            <w:pPr>
              <w:pStyle w:val="ConsPlusNormal"/>
              <w:tabs>
                <w:tab w:val="left" w:pos="190"/>
              </w:tabs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68627B" w:rsidRPr="00901DA1" w:rsidRDefault="0068627B" w:rsidP="00CD47F4">
            <w:pPr>
              <w:pStyle w:val="ConsPlusNormal"/>
              <w:tabs>
                <w:tab w:val="left" w:pos="190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68627B" w:rsidRPr="00901DA1" w:rsidRDefault="0068627B" w:rsidP="00CD47F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Должность, группа должностей</w:t>
            </w:r>
          </w:p>
        </w:tc>
        <w:tc>
          <w:tcPr>
            <w:tcW w:w="772" w:type="dxa"/>
            <w:vMerge w:val="restart"/>
          </w:tcPr>
          <w:p w:rsidR="0068627B" w:rsidRPr="00901DA1" w:rsidRDefault="0068627B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Установленная численность, единиц</w:t>
            </w:r>
          </w:p>
        </w:tc>
        <w:tc>
          <w:tcPr>
            <w:tcW w:w="4104" w:type="dxa"/>
            <w:gridSpan w:val="4"/>
          </w:tcPr>
          <w:p w:rsidR="0068627B" w:rsidRPr="00901DA1" w:rsidRDefault="0068627B" w:rsidP="00CD4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Среднемесячный </w:t>
            </w:r>
            <w:proofErr w:type="gramStart"/>
            <w:r w:rsidRPr="00901DA1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901DA1">
              <w:rPr>
                <w:rFonts w:ascii="Times New Roman" w:hAnsi="Times New Roman" w:cs="Times New Roman"/>
              </w:rPr>
              <w:t xml:space="preserve"> на одного работника, руб.</w:t>
            </w:r>
          </w:p>
        </w:tc>
        <w:tc>
          <w:tcPr>
            <w:tcW w:w="715" w:type="dxa"/>
            <w:vMerge w:val="restart"/>
          </w:tcPr>
          <w:p w:rsidR="0068627B" w:rsidRPr="00901DA1" w:rsidRDefault="0068627B" w:rsidP="00CD47F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Ежемесячная надбавка к должностному окладу, %</w:t>
            </w:r>
          </w:p>
        </w:tc>
        <w:tc>
          <w:tcPr>
            <w:tcW w:w="929" w:type="dxa"/>
            <w:vMerge w:val="restart"/>
          </w:tcPr>
          <w:p w:rsidR="0068627B" w:rsidRPr="00901DA1" w:rsidRDefault="0068627B" w:rsidP="00CD47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1134" w:type="dxa"/>
            <w:vMerge w:val="restart"/>
          </w:tcPr>
          <w:p w:rsidR="0068627B" w:rsidRPr="00901DA1" w:rsidRDefault="0068627B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Фонд оплаты труда в год, руб. (</w:t>
            </w:r>
            <w:hyperlink w:anchor="P921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(1 + </w:t>
            </w:r>
            <w:hyperlink w:anchor="P92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8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/ 100)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9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12)</w:t>
            </w:r>
          </w:p>
        </w:tc>
      </w:tr>
      <w:tr w:rsidR="0068627B" w:rsidRPr="00901DA1" w:rsidTr="00CD47F4">
        <w:tc>
          <w:tcPr>
            <w:tcW w:w="510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8627B" w:rsidRPr="00901DA1" w:rsidRDefault="0068627B" w:rsidP="00CD4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вВсего</w:t>
            </w:r>
            <w:proofErr w:type="spellEnd"/>
          </w:p>
        </w:tc>
        <w:tc>
          <w:tcPr>
            <w:tcW w:w="3112" w:type="dxa"/>
            <w:gridSpan w:val="3"/>
          </w:tcPr>
          <w:p w:rsidR="0068627B" w:rsidRPr="00901DA1" w:rsidRDefault="0068627B" w:rsidP="00CD4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5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627B" w:rsidRPr="00901DA1" w:rsidTr="00CD47F4">
        <w:tc>
          <w:tcPr>
            <w:tcW w:w="510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627B" w:rsidRPr="00901DA1" w:rsidRDefault="0068627B" w:rsidP="00CD47F4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должностному окладу</w:t>
            </w:r>
          </w:p>
        </w:tc>
        <w:tc>
          <w:tcPr>
            <w:tcW w:w="929" w:type="dxa"/>
          </w:tcPr>
          <w:p w:rsidR="0068627B" w:rsidRPr="00901DA1" w:rsidRDefault="0068627B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выплатам компенсационного характера</w:t>
            </w:r>
          </w:p>
        </w:tc>
        <w:tc>
          <w:tcPr>
            <w:tcW w:w="1191" w:type="dxa"/>
          </w:tcPr>
          <w:p w:rsidR="0068627B" w:rsidRPr="00901DA1" w:rsidRDefault="0068627B" w:rsidP="00CD47F4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выплатам стимулирующего характера</w:t>
            </w:r>
          </w:p>
        </w:tc>
        <w:tc>
          <w:tcPr>
            <w:tcW w:w="715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627B" w:rsidRPr="00901DA1" w:rsidTr="00CD47F4">
        <w:tc>
          <w:tcPr>
            <w:tcW w:w="510" w:type="dxa"/>
          </w:tcPr>
          <w:p w:rsidR="0068627B" w:rsidRPr="00901DA1" w:rsidRDefault="0068627B" w:rsidP="00CD47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68627B" w:rsidRPr="00901DA1" w:rsidRDefault="0068627B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</w:tcPr>
          <w:p w:rsidR="0068627B" w:rsidRPr="00901DA1" w:rsidRDefault="0068627B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8627B" w:rsidRPr="00901DA1" w:rsidRDefault="0068627B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8627B" w:rsidRPr="00901DA1" w:rsidRDefault="0068627B" w:rsidP="00CD47F4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</w:tcPr>
          <w:p w:rsidR="0068627B" w:rsidRPr="00901DA1" w:rsidRDefault="0068627B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</w:tcPr>
          <w:p w:rsidR="0068627B" w:rsidRPr="00901DA1" w:rsidRDefault="0068627B" w:rsidP="00CD47F4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" w:type="dxa"/>
          </w:tcPr>
          <w:p w:rsidR="0068627B" w:rsidRPr="00901DA1" w:rsidRDefault="0068627B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9" w:type="dxa"/>
          </w:tcPr>
          <w:p w:rsidR="0068627B" w:rsidRPr="00901DA1" w:rsidRDefault="0068627B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8627B" w:rsidRPr="00901DA1" w:rsidRDefault="0068627B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</w:tr>
      <w:tr w:rsidR="00FF395F" w:rsidRPr="00901DA1" w:rsidTr="00CD47F4">
        <w:tc>
          <w:tcPr>
            <w:tcW w:w="510" w:type="dxa"/>
          </w:tcPr>
          <w:p w:rsidR="00FF395F" w:rsidRPr="00901DA1" w:rsidRDefault="00FF395F" w:rsidP="00CD4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" w:type="dxa"/>
          </w:tcPr>
          <w:p w:rsidR="00FF395F" w:rsidRPr="00901DA1" w:rsidRDefault="00FF395F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772" w:type="dxa"/>
          </w:tcPr>
          <w:p w:rsidR="00FF395F" w:rsidRPr="00901DA1" w:rsidRDefault="00FF395F" w:rsidP="00CD47F4">
            <w:pPr>
              <w:pStyle w:val="ConsPlusNormal"/>
              <w:ind w:hanging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F395F" w:rsidRPr="00901DA1" w:rsidRDefault="00FF395F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26042,98</w:t>
            </w:r>
          </w:p>
        </w:tc>
        <w:tc>
          <w:tcPr>
            <w:tcW w:w="992" w:type="dxa"/>
          </w:tcPr>
          <w:p w:rsidR="00FF395F" w:rsidRPr="00901DA1" w:rsidRDefault="00FF395F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17373,00</w:t>
            </w:r>
          </w:p>
        </w:tc>
        <w:tc>
          <w:tcPr>
            <w:tcW w:w="929" w:type="dxa"/>
          </w:tcPr>
          <w:p w:rsidR="00FF395F" w:rsidRPr="00901DA1" w:rsidRDefault="00FF395F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FF395F" w:rsidRPr="00901DA1" w:rsidRDefault="00FF395F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5173</w:t>
            </w:r>
          </w:p>
        </w:tc>
        <w:tc>
          <w:tcPr>
            <w:tcW w:w="715" w:type="dxa"/>
          </w:tcPr>
          <w:p w:rsidR="00FF395F" w:rsidRPr="00901DA1" w:rsidRDefault="00FF395F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</w:tcPr>
          <w:p w:rsidR="00FF395F" w:rsidRPr="00901DA1" w:rsidRDefault="00FF395F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134" w:type="dxa"/>
          </w:tcPr>
          <w:p w:rsidR="00FF395F" w:rsidRPr="00AD329E" w:rsidRDefault="00FF395F" w:rsidP="00F9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312515,76</w:t>
            </w:r>
          </w:p>
          <w:p w:rsidR="00FF395F" w:rsidRPr="00901DA1" w:rsidRDefault="00FF395F" w:rsidP="00F96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95F" w:rsidRPr="0097026E" w:rsidTr="00CD47F4">
        <w:tc>
          <w:tcPr>
            <w:tcW w:w="510" w:type="dxa"/>
          </w:tcPr>
          <w:p w:rsidR="00FF395F" w:rsidRPr="00901DA1" w:rsidRDefault="00FF395F" w:rsidP="00CD4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7" w:type="dxa"/>
          </w:tcPr>
          <w:p w:rsidR="00FF395F" w:rsidRPr="00901DA1" w:rsidRDefault="00FF395F" w:rsidP="00CD47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Педагогическиц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персонал</w:t>
            </w:r>
          </w:p>
        </w:tc>
        <w:tc>
          <w:tcPr>
            <w:tcW w:w="772" w:type="dxa"/>
            <w:vAlign w:val="center"/>
          </w:tcPr>
          <w:p w:rsidR="00FF395F" w:rsidRPr="00AD329E" w:rsidRDefault="00FF395F" w:rsidP="00CD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29E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992" w:type="dxa"/>
            <w:vAlign w:val="center"/>
          </w:tcPr>
          <w:p w:rsidR="00FF395F" w:rsidRPr="0097026E" w:rsidRDefault="00FF395F" w:rsidP="00F9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27996,99</w:t>
            </w:r>
          </w:p>
        </w:tc>
        <w:tc>
          <w:tcPr>
            <w:tcW w:w="992" w:type="dxa"/>
            <w:vAlign w:val="center"/>
          </w:tcPr>
          <w:p w:rsidR="00FF395F" w:rsidRPr="0097026E" w:rsidRDefault="00FF395F" w:rsidP="00F9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20394,19</w:t>
            </w:r>
          </w:p>
        </w:tc>
        <w:tc>
          <w:tcPr>
            <w:tcW w:w="929" w:type="dxa"/>
            <w:vAlign w:val="center"/>
          </w:tcPr>
          <w:p w:rsidR="00FF395F" w:rsidRPr="0097026E" w:rsidRDefault="00FF395F" w:rsidP="00F9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  <w:vAlign w:val="center"/>
          </w:tcPr>
          <w:p w:rsidR="00FF395F" w:rsidRPr="0097026E" w:rsidRDefault="00FF395F" w:rsidP="00F9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24345,21</w:t>
            </w:r>
          </w:p>
        </w:tc>
        <w:tc>
          <w:tcPr>
            <w:tcW w:w="715" w:type="dxa"/>
            <w:vAlign w:val="center"/>
          </w:tcPr>
          <w:p w:rsidR="00FF395F" w:rsidRPr="0097026E" w:rsidRDefault="00FF395F" w:rsidP="00F9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:rsidR="00FF395F" w:rsidRPr="0097026E" w:rsidRDefault="00FF395F" w:rsidP="00F9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134" w:type="dxa"/>
            <w:vAlign w:val="center"/>
          </w:tcPr>
          <w:p w:rsidR="00FF395F" w:rsidRPr="0097026E" w:rsidRDefault="00FF395F" w:rsidP="00F9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35963,88</w:t>
            </w:r>
          </w:p>
        </w:tc>
      </w:tr>
      <w:tr w:rsidR="00FF395F" w:rsidRPr="0097026E" w:rsidTr="00CD47F4">
        <w:tc>
          <w:tcPr>
            <w:tcW w:w="510" w:type="dxa"/>
          </w:tcPr>
          <w:p w:rsidR="00FF395F" w:rsidRPr="00901DA1" w:rsidRDefault="00FF395F" w:rsidP="00CD4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7" w:type="dxa"/>
          </w:tcPr>
          <w:p w:rsidR="00FF395F" w:rsidRPr="00901DA1" w:rsidRDefault="00FF395F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772" w:type="dxa"/>
          </w:tcPr>
          <w:p w:rsidR="00FF395F" w:rsidRPr="00901DA1" w:rsidRDefault="00FF395F" w:rsidP="00CD4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FF395F" w:rsidRPr="0097026E" w:rsidRDefault="00FF395F" w:rsidP="00F9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13848,66</w:t>
            </w:r>
          </w:p>
        </w:tc>
        <w:tc>
          <w:tcPr>
            <w:tcW w:w="992" w:type="dxa"/>
            <w:vAlign w:val="center"/>
          </w:tcPr>
          <w:p w:rsidR="00FF395F" w:rsidRPr="0097026E" w:rsidRDefault="00FF395F" w:rsidP="00F9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8753</w:t>
            </w:r>
          </w:p>
        </w:tc>
        <w:tc>
          <w:tcPr>
            <w:tcW w:w="929" w:type="dxa"/>
            <w:vAlign w:val="center"/>
          </w:tcPr>
          <w:p w:rsidR="00FF395F" w:rsidRPr="0097026E" w:rsidRDefault="00FF395F" w:rsidP="00F9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vAlign w:val="center"/>
          </w:tcPr>
          <w:p w:rsidR="00FF395F" w:rsidRPr="0097026E" w:rsidRDefault="00FF395F" w:rsidP="00F9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5095,66</w:t>
            </w:r>
          </w:p>
        </w:tc>
        <w:tc>
          <w:tcPr>
            <w:tcW w:w="715" w:type="dxa"/>
            <w:vAlign w:val="center"/>
          </w:tcPr>
          <w:p w:rsidR="00FF395F" w:rsidRPr="0097026E" w:rsidRDefault="00FF395F" w:rsidP="00F9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:rsidR="00FF395F" w:rsidRPr="0097026E" w:rsidRDefault="00FF395F" w:rsidP="00F9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134" w:type="dxa"/>
            <w:vAlign w:val="center"/>
          </w:tcPr>
          <w:p w:rsidR="00FF395F" w:rsidRPr="0097026E" w:rsidRDefault="00FF395F" w:rsidP="00F9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191111,62</w:t>
            </w:r>
          </w:p>
          <w:p w:rsidR="00FF395F" w:rsidRPr="0097026E" w:rsidRDefault="00FF395F" w:rsidP="00F9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27B" w:rsidRPr="00901DA1" w:rsidTr="00CD47F4">
        <w:tc>
          <w:tcPr>
            <w:tcW w:w="1417" w:type="dxa"/>
            <w:gridSpan w:val="2"/>
          </w:tcPr>
          <w:p w:rsidR="0068627B" w:rsidRPr="00901DA1" w:rsidRDefault="0068627B" w:rsidP="00CD47F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2" w:type="dxa"/>
          </w:tcPr>
          <w:p w:rsidR="0068627B" w:rsidRPr="00901DA1" w:rsidRDefault="0068627B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2" w:type="dxa"/>
          </w:tcPr>
          <w:p w:rsidR="0068627B" w:rsidRPr="00901DA1" w:rsidRDefault="0068627B" w:rsidP="00CD47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627B" w:rsidRPr="00901DA1" w:rsidRDefault="0068627B" w:rsidP="00CD47F4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29" w:type="dxa"/>
          </w:tcPr>
          <w:p w:rsidR="0068627B" w:rsidRPr="00901DA1" w:rsidRDefault="0068627B" w:rsidP="00CD47F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91" w:type="dxa"/>
          </w:tcPr>
          <w:p w:rsidR="0068627B" w:rsidRPr="00901DA1" w:rsidRDefault="0068627B" w:rsidP="00CD47F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15" w:type="dxa"/>
          </w:tcPr>
          <w:p w:rsidR="0068627B" w:rsidRPr="00901DA1" w:rsidRDefault="0068627B" w:rsidP="00CD47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29" w:type="dxa"/>
          </w:tcPr>
          <w:p w:rsidR="0068627B" w:rsidRPr="00901DA1" w:rsidRDefault="0068627B" w:rsidP="00CD47F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</w:tcPr>
          <w:p w:rsidR="0068627B" w:rsidRPr="00901DA1" w:rsidRDefault="005D2B43" w:rsidP="00CD47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839591,26</w:t>
            </w:r>
          </w:p>
        </w:tc>
      </w:tr>
    </w:tbl>
    <w:p w:rsid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2D737D" w:rsidRDefault="002D737D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2D737D" w:rsidRPr="00901DA1" w:rsidRDefault="002D737D" w:rsidP="002D737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Расчеты (обоснования) расходов на оплату труда</w:t>
      </w:r>
    </w:p>
    <w:p w:rsidR="002D737D" w:rsidRPr="00901DA1" w:rsidRDefault="002D737D" w:rsidP="002D73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630"/>
        <w:gridCol w:w="787"/>
        <w:gridCol w:w="907"/>
        <w:gridCol w:w="1283"/>
        <w:gridCol w:w="1269"/>
        <w:gridCol w:w="964"/>
        <w:gridCol w:w="680"/>
        <w:gridCol w:w="1134"/>
      </w:tblGrid>
      <w:tr w:rsidR="002D737D" w:rsidRPr="00901DA1" w:rsidTr="00954C7E">
        <w:tc>
          <w:tcPr>
            <w:tcW w:w="510" w:type="dxa"/>
            <w:vMerge w:val="restart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Должность, группа должностей</w:t>
            </w:r>
          </w:p>
        </w:tc>
        <w:tc>
          <w:tcPr>
            <w:tcW w:w="630" w:type="dxa"/>
            <w:vMerge w:val="restart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Установленная численность, единиц</w:t>
            </w:r>
          </w:p>
        </w:tc>
        <w:tc>
          <w:tcPr>
            <w:tcW w:w="4246" w:type="dxa"/>
            <w:gridSpan w:val="4"/>
          </w:tcPr>
          <w:p w:rsidR="002D737D" w:rsidRPr="00901DA1" w:rsidRDefault="002D737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Среднемесячный </w:t>
            </w:r>
            <w:proofErr w:type="gramStart"/>
            <w:r w:rsidRPr="00901DA1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901DA1">
              <w:rPr>
                <w:rFonts w:ascii="Times New Roman" w:hAnsi="Times New Roman" w:cs="Times New Roman"/>
              </w:rPr>
              <w:t xml:space="preserve"> на одного работника, руб.</w:t>
            </w:r>
          </w:p>
        </w:tc>
        <w:tc>
          <w:tcPr>
            <w:tcW w:w="964" w:type="dxa"/>
            <w:vMerge w:val="restart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Ежемесячная надбавка к должностному окладу, %</w:t>
            </w:r>
          </w:p>
        </w:tc>
        <w:tc>
          <w:tcPr>
            <w:tcW w:w="680" w:type="dxa"/>
            <w:vMerge w:val="restart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1134" w:type="dxa"/>
            <w:vMerge w:val="restart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Фонд оплаты труда в год, руб. (</w:t>
            </w:r>
            <w:hyperlink w:anchor="P921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(1 + </w:t>
            </w:r>
            <w:hyperlink w:anchor="P92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8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/ 100)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9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12)</w:t>
            </w:r>
          </w:p>
        </w:tc>
      </w:tr>
      <w:tr w:rsidR="002D737D" w:rsidRPr="00901DA1" w:rsidTr="00954C7E">
        <w:tc>
          <w:tcPr>
            <w:tcW w:w="510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Merge w:val="restart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59" w:type="dxa"/>
            <w:gridSpan w:val="3"/>
          </w:tcPr>
          <w:p w:rsidR="002D737D" w:rsidRPr="00901DA1" w:rsidRDefault="002D737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64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954C7E">
        <w:tc>
          <w:tcPr>
            <w:tcW w:w="510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D737D" w:rsidRPr="00901DA1" w:rsidRDefault="002D737D" w:rsidP="00FE69D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должностному окладу</w:t>
            </w:r>
          </w:p>
        </w:tc>
        <w:tc>
          <w:tcPr>
            <w:tcW w:w="1283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выплатам компенсационного характера</w:t>
            </w:r>
          </w:p>
        </w:tc>
        <w:tc>
          <w:tcPr>
            <w:tcW w:w="1269" w:type="dxa"/>
          </w:tcPr>
          <w:p w:rsidR="002D737D" w:rsidRPr="00901DA1" w:rsidRDefault="002D737D" w:rsidP="00FE69D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выплатам стимулирующего характера</w:t>
            </w:r>
          </w:p>
        </w:tc>
        <w:tc>
          <w:tcPr>
            <w:tcW w:w="964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954C7E">
        <w:tc>
          <w:tcPr>
            <w:tcW w:w="510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2D737D" w:rsidRPr="00901DA1" w:rsidRDefault="002D737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 w:rsidR="002D737D" w:rsidRPr="00901DA1" w:rsidRDefault="002D737D" w:rsidP="00FE69D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3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9" w:type="dxa"/>
          </w:tcPr>
          <w:p w:rsidR="002D737D" w:rsidRPr="00901DA1" w:rsidRDefault="002D737D" w:rsidP="00FE69D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:rsidR="002D737D" w:rsidRPr="00901DA1" w:rsidRDefault="002D737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</w:tr>
      <w:tr w:rsidR="00954C7E" w:rsidRPr="00901DA1" w:rsidTr="00954C7E">
        <w:tc>
          <w:tcPr>
            <w:tcW w:w="510" w:type="dxa"/>
          </w:tcPr>
          <w:p w:rsidR="00954C7E" w:rsidRPr="00901DA1" w:rsidRDefault="00954C7E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" w:type="dxa"/>
          </w:tcPr>
          <w:p w:rsidR="00954C7E" w:rsidRPr="00901DA1" w:rsidRDefault="00954C7E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630" w:type="dxa"/>
          </w:tcPr>
          <w:p w:rsidR="00954C7E" w:rsidRPr="00173BB9" w:rsidRDefault="00954C7E" w:rsidP="00954C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FF39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" w:type="dxa"/>
          </w:tcPr>
          <w:p w:rsidR="00954C7E" w:rsidRPr="00173BB9" w:rsidRDefault="00FF395F" w:rsidP="00954C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14417,6</w:t>
            </w:r>
          </w:p>
        </w:tc>
        <w:tc>
          <w:tcPr>
            <w:tcW w:w="907" w:type="dxa"/>
          </w:tcPr>
          <w:p w:rsidR="00954C7E" w:rsidRPr="00173BB9" w:rsidRDefault="00FF395F" w:rsidP="00954C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9235,49</w:t>
            </w:r>
          </w:p>
        </w:tc>
        <w:tc>
          <w:tcPr>
            <w:tcW w:w="1283" w:type="dxa"/>
          </w:tcPr>
          <w:p w:rsidR="00954C7E" w:rsidRPr="00173BB9" w:rsidRDefault="00954C7E" w:rsidP="00954C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954C7E" w:rsidRPr="00173BB9" w:rsidRDefault="00FF395F" w:rsidP="00954C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5182,11</w:t>
            </w:r>
          </w:p>
        </w:tc>
        <w:tc>
          <w:tcPr>
            <w:tcW w:w="964" w:type="dxa"/>
          </w:tcPr>
          <w:p w:rsidR="00954C7E" w:rsidRPr="00173BB9" w:rsidRDefault="00954C7E" w:rsidP="00954C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54C7E" w:rsidRPr="00173BB9" w:rsidRDefault="00954C7E" w:rsidP="00954C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134" w:type="dxa"/>
          </w:tcPr>
          <w:p w:rsidR="00954C7E" w:rsidRPr="00173BB9" w:rsidRDefault="00FF395F" w:rsidP="00954C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507355,41</w:t>
            </w:r>
          </w:p>
        </w:tc>
      </w:tr>
      <w:tr w:rsidR="002D737D" w:rsidRPr="00901DA1" w:rsidTr="00954C7E">
        <w:tc>
          <w:tcPr>
            <w:tcW w:w="1417" w:type="dxa"/>
            <w:gridSpan w:val="2"/>
          </w:tcPr>
          <w:p w:rsidR="002D737D" w:rsidRPr="00901DA1" w:rsidRDefault="002D737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30" w:type="dxa"/>
          </w:tcPr>
          <w:p w:rsidR="002D737D" w:rsidRPr="00901DA1" w:rsidRDefault="002D737D" w:rsidP="00FE69D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87" w:type="dxa"/>
          </w:tcPr>
          <w:p w:rsidR="002D737D" w:rsidRPr="00901DA1" w:rsidRDefault="002D737D" w:rsidP="00FE6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D737D" w:rsidRPr="00901DA1" w:rsidRDefault="002D737D" w:rsidP="00FE69D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83" w:type="dxa"/>
          </w:tcPr>
          <w:p w:rsidR="002D737D" w:rsidRPr="00901DA1" w:rsidRDefault="002D737D" w:rsidP="00FE69D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9" w:type="dxa"/>
          </w:tcPr>
          <w:p w:rsidR="002D737D" w:rsidRPr="00901DA1" w:rsidRDefault="002D737D" w:rsidP="00FE69D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64" w:type="dxa"/>
          </w:tcPr>
          <w:p w:rsidR="002D737D" w:rsidRPr="00901DA1" w:rsidRDefault="002D737D" w:rsidP="00FE69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80" w:type="dxa"/>
          </w:tcPr>
          <w:p w:rsidR="002D737D" w:rsidRPr="00901DA1" w:rsidRDefault="002D737D" w:rsidP="00FE69D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</w:tcPr>
          <w:p w:rsidR="002D737D" w:rsidRPr="00901DA1" w:rsidRDefault="005D2B43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507355,41</w:t>
            </w:r>
          </w:p>
        </w:tc>
      </w:tr>
    </w:tbl>
    <w:p w:rsidR="002D737D" w:rsidRPr="00901DA1" w:rsidRDefault="002D737D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1.2. Расчеты (обоснования) выплат персоналу при направлении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в служебные командировки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494"/>
        <w:gridCol w:w="1361"/>
        <w:gridCol w:w="1361"/>
        <w:gridCol w:w="1644"/>
      </w:tblGrid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Средний размер выплаты на одного работника в день, руб.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работников, чел.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980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81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8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1.3. Расчеты (обоснования) выплат персоналу по уходу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за ребенком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268"/>
        <w:gridCol w:w="1757"/>
        <w:gridCol w:w="1361"/>
        <w:gridCol w:w="1474"/>
      </w:tblGrid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Численность работников, получающих пособие</w:t>
            </w: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 на одного работника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выплаты (пособия) в месяц, руб.</w:t>
            </w:r>
          </w:p>
        </w:tc>
        <w:tc>
          <w:tcPr>
            <w:tcW w:w="147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014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015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01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47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1.4. Расчеты (обоснования) страховых взносов на </w:t>
      </w:r>
      <w:proofErr w:type="gramStart"/>
      <w:r w:rsidRPr="00901DA1">
        <w:rPr>
          <w:rFonts w:ascii="Times New Roman" w:hAnsi="Times New Roman" w:cs="Times New Roman"/>
        </w:rPr>
        <w:t>обязательное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страхование в Пенсионный фонд Российской Федерации, в Фонд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социального страхования Российской Федерации, в </w:t>
      </w:r>
      <w:proofErr w:type="gramStart"/>
      <w:r w:rsidRPr="00901DA1">
        <w:rPr>
          <w:rFonts w:ascii="Times New Roman" w:hAnsi="Times New Roman" w:cs="Times New Roman"/>
        </w:rPr>
        <w:t>Федеральный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фонд обязательного медицинского страхования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10"/>
        <w:gridCol w:w="1310"/>
        <w:gridCol w:w="1071"/>
      </w:tblGrid>
      <w:tr w:rsidR="00901DA1" w:rsidRPr="00901DA1" w:rsidTr="007A5D12">
        <w:tc>
          <w:tcPr>
            <w:tcW w:w="68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государственного внебюджетного фонда</w:t>
            </w:r>
          </w:p>
        </w:tc>
        <w:tc>
          <w:tcPr>
            <w:tcW w:w="131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базы для начисления страховых взносов, руб.</w:t>
            </w:r>
          </w:p>
        </w:tc>
        <w:tc>
          <w:tcPr>
            <w:tcW w:w="107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взноса, руб.</w:t>
            </w:r>
          </w:p>
        </w:tc>
      </w:tr>
      <w:tr w:rsidR="00901DA1" w:rsidRPr="00901DA1" w:rsidTr="007A5D12">
        <w:tc>
          <w:tcPr>
            <w:tcW w:w="68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22,0%</w:t>
            </w:r>
          </w:p>
        </w:tc>
        <w:tc>
          <w:tcPr>
            <w:tcW w:w="1310" w:type="dxa"/>
            <w:vAlign w:val="center"/>
          </w:tcPr>
          <w:p w:rsidR="00901DA1" w:rsidRPr="00901DA1" w:rsidRDefault="005D2B43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839591,26</w:t>
            </w:r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left="567"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10,0%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left="567"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310" w:type="dxa"/>
            <w:vAlign w:val="center"/>
          </w:tcPr>
          <w:p w:rsidR="00901DA1" w:rsidRPr="00901DA1" w:rsidRDefault="005D2B43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839591,26</w:t>
            </w:r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310" w:type="dxa"/>
            <w:vAlign w:val="center"/>
          </w:tcPr>
          <w:p w:rsidR="00901DA1" w:rsidRPr="00901DA1" w:rsidRDefault="005D2B43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839591,26</w:t>
            </w:r>
          </w:p>
        </w:tc>
        <w:tc>
          <w:tcPr>
            <w:tcW w:w="1071" w:type="dxa"/>
            <w:vAlign w:val="center"/>
          </w:tcPr>
          <w:p w:rsidR="00901DA1" w:rsidRPr="00901DA1" w:rsidRDefault="00901DA1" w:rsidP="007A5D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310" w:type="dxa"/>
            <w:vAlign w:val="center"/>
          </w:tcPr>
          <w:p w:rsidR="00901DA1" w:rsidRPr="00901DA1" w:rsidRDefault="005D2B43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839591,26</w:t>
            </w:r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901DA1" w:rsidRPr="00901DA1" w:rsidRDefault="007A5D12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2B43">
              <w:rPr>
                <w:rFonts w:ascii="Times New Roman" w:hAnsi="Times New Roman" w:cs="Times New Roman"/>
              </w:rPr>
              <w:t>53556,56</w:t>
            </w: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--------------------------------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&lt;*&gt;   Указываются   страховые  тарифы,  дифференцированные  по  классам профессионального  риска, установленные  Федеральным </w:t>
      </w:r>
      <w:hyperlink r:id="rId34" w:history="1">
        <w:r w:rsidRPr="00901DA1">
          <w:rPr>
            <w:rFonts w:ascii="Times New Roman" w:hAnsi="Times New Roman" w:cs="Times New Roman"/>
            <w:color w:val="0000FF"/>
          </w:rPr>
          <w:t>законом</w:t>
        </w:r>
      </w:hyperlink>
      <w:r w:rsidRPr="00901DA1">
        <w:rPr>
          <w:rFonts w:ascii="Times New Roman" w:hAnsi="Times New Roman" w:cs="Times New Roman"/>
        </w:rPr>
        <w:t xml:space="preserve"> от 22 декабря 2005   г.    N  179-ФЗ  "О  страховых  тарифах  на  обязательное социальное страхование  от  несчастных  случаев  на  производстве  и  профессиональных заболеваний  на  2006 год" (Собрание законодательства Российской Федерации, 2005, N 52, ст. 5592; 2015, N 51, ст. 7233).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2D737D" w:rsidRPr="00901DA1" w:rsidRDefault="002D737D" w:rsidP="002D737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Расчеты (обоснования) страховых взносов на </w:t>
      </w:r>
      <w:proofErr w:type="gramStart"/>
      <w:r w:rsidRPr="00901DA1">
        <w:rPr>
          <w:rFonts w:ascii="Times New Roman" w:hAnsi="Times New Roman" w:cs="Times New Roman"/>
        </w:rPr>
        <w:t>обязательное</w:t>
      </w:r>
      <w:proofErr w:type="gramEnd"/>
    </w:p>
    <w:p w:rsidR="002D737D" w:rsidRPr="00901DA1" w:rsidRDefault="002D737D" w:rsidP="002D737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страхование в Пенсионный фонд Российской Федерации, в Фонд</w:t>
      </w:r>
    </w:p>
    <w:p w:rsidR="002D737D" w:rsidRPr="00901DA1" w:rsidRDefault="002D737D" w:rsidP="002D737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социального страхования Российской Федерации, в </w:t>
      </w:r>
      <w:proofErr w:type="gramStart"/>
      <w:r w:rsidRPr="00901DA1">
        <w:rPr>
          <w:rFonts w:ascii="Times New Roman" w:hAnsi="Times New Roman" w:cs="Times New Roman"/>
        </w:rPr>
        <w:t>Федеральный</w:t>
      </w:r>
      <w:proofErr w:type="gramEnd"/>
    </w:p>
    <w:p w:rsidR="002D737D" w:rsidRPr="00901DA1" w:rsidRDefault="002D737D" w:rsidP="002D737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фонд обязательного медицинского страхования</w:t>
      </w:r>
    </w:p>
    <w:p w:rsidR="002D737D" w:rsidRPr="00901DA1" w:rsidRDefault="002D737D" w:rsidP="002D73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10"/>
        <w:gridCol w:w="1310"/>
        <w:gridCol w:w="1071"/>
      </w:tblGrid>
      <w:tr w:rsidR="002D737D" w:rsidRPr="00901DA1" w:rsidTr="007A5D12">
        <w:tc>
          <w:tcPr>
            <w:tcW w:w="680" w:type="dxa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государственного внебюджетного фонда</w:t>
            </w:r>
          </w:p>
        </w:tc>
        <w:tc>
          <w:tcPr>
            <w:tcW w:w="1310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базы для начисления страховых взносов, руб.</w:t>
            </w:r>
          </w:p>
        </w:tc>
        <w:tc>
          <w:tcPr>
            <w:tcW w:w="1071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взноса, руб.</w:t>
            </w:r>
          </w:p>
        </w:tc>
      </w:tr>
      <w:tr w:rsidR="002D737D" w:rsidRPr="00901DA1" w:rsidTr="007A5D12">
        <w:tc>
          <w:tcPr>
            <w:tcW w:w="680" w:type="dxa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31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2D737D" w:rsidRPr="00901DA1" w:rsidRDefault="002D737D" w:rsidP="00FE69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22,0%</w:t>
            </w:r>
          </w:p>
        </w:tc>
        <w:tc>
          <w:tcPr>
            <w:tcW w:w="1310" w:type="dxa"/>
            <w:vAlign w:val="center"/>
          </w:tcPr>
          <w:p w:rsidR="002D737D" w:rsidRPr="00901DA1" w:rsidRDefault="005D2B43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507355,41</w:t>
            </w:r>
          </w:p>
        </w:tc>
        <w:tc>
          <w:tcPr>
            <w:tcW w:w="1071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left="567"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10,0%</w:t>
            </w:r>
          </w:p>
        </w:tc>
        <w:tc>
          <w:tcPr>
            <w:tcW w:w="131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31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31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left="567"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310" w:type="dxa"/>
            <w:vAlign w:val="center"/>
          </w:tcPr>
          <w:p w:rsidR="002D737D" w:rsidRPr="00901DA1" w:rsidRDefault="005D2B43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507355,41</w:t>
            </w:r>
          </w:p>
        </w:tc>
        <w:tc>
          <w:tcPr>
            <w:tcW w:w="1071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31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310" w:type="dxa"/>
            <w:vAlign w:val="center"/>
          </w:tcPr>
          <w:p w:rsidR="002D737D" w:rsidRPr="00901DA1" w:rsidRDefault="005D2B43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507355,41</w:t>
            </w:r>
          </w:p>
        </w:tc>
        <w:tc>
          <w:tcPr>
            <w:tcW w:w="1071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31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31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310" w:type="dxa"/>
            <w:vAlign w:val="center"/>
          </w:tcPr>
          <w:p w:rsidR="002D737D" w:rsidRPr="00901DA1" w:rsidRDefault="005D2B43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507355,41</w:t>
            </w:r>
          </w:p>
        </w:tc>
        <w:tc>
          <w:tcPr>
            <w:tcW w:w="1071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1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2D737D" w:rsidRPr="00901DA1" w:rsidRDefault="005D2B43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153224,68</w:t>
            </w:r>
          </w:p>
        </w:tc>
      </w:tr>
    </w:tbl>
    <w:p w:rsidR="002D737D" w:rsidRDefault="002D737D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2D737D" w:rsidRDefault="002D737D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2. Расчеты (обоснования) расходов на социальные и иные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выплаты населению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948"/>
        <w:gridCol w:w="1814"/>
        <w:gridCol w:w="1531"/>
        <w:gridCol w:w="1928"/>
      </w:tblGrid>
      <w:tr w:rsidR="00901DA1" w:rsidRPr="00901DA1" w:rsidTr="00AE7A40">
        <w:tc>
          <w:tcPr>
            <w:tcW w:w="85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1928" w:type="dxa"/>
          </w:tcPr>
          <w:p w:rsidR="00901DA1" w:rsidRPr="00901DA1" w:rsidRDefault="00901DA1" w:rsidP="00901DA1">
            <w:pPr>
              <w:pStyle w:val="ConsPlusNormal"/>
              <w:ind w:hanging="55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Общая сумма выплат, руб. (</w:t>
            </w:r>
            <w:hyperlink w:anchor="P112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123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85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901DA1" w:rsidRPr="00901DA1" w:rsidRDefault="00901DA1" w:rsidP="00901DA1">
            <w:pPr>
              <w:pStyle w:val="ConsPlusNormal"/>
              <w:ind w:hanging="55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85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901DA1" w:rsidRPr="00901DA1" w:rsidRDefault="00901DA1" w:rsidP="00901DA1">
            <w:pPr>
              <w:pStyle w:val="ConsPlusNormal"/>
              <w:ind w:hanging="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85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1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28" w:type="dxa"/>
          </w:tcPr>
          <w:p w:rsidR="00901DA1" w:rsidRPr="00901DA1" w:rsidRDefault="00901DA1" w:rsidP="00901DA1">
            <w:pPr>
              <w:pStyle w:val="ConsPlusNormal"/>
              <w:ind w:hanging="5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3. Расчет (обоснование) расходов на уплату налогов,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сборов и иных платежей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</w:t>
      </w:r>
      <w:r w:rsidR="001C22D5">
        <w:rPr>
          <w:rFonts w:ascii="Times New Roman" w:hAnsi="Times New Roman" w:cs="Times New Roman"/>
        </w:rPr>
        <w:t>850</w:t>
      </w:r>
      <w:r w:rsidRPr="00901DA1">
        <w:rPr>
          <w:rFonts w:ascii="Times New Roman" w:hAnsi="Times New Roman" w:cs="Times New Roman"/>
        </w:rPr>
        <w:t>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1814"/>
        <w:gridCol w:w="907"/>
        <w:gridCol w:w="2665"/>
      </w:tblGrid>
      <w:tr w:rsidR="00901DA1" w:rsidRPr="00901DA1" w:rsidTr="00AE7A40">
        <w:tc>
          <w:tcPr>
            <w:tcW w:w="73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Налоговая база, руб.</w:t>
            </w: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Ставка налога, %</w:t>
            </w:r>
          </w:p>
        </w:tc>
        <w:tc>
          <w:tcPr>
            <w:tcW w:w="266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исчисленного налога, подлежащего уплате, руб. (</w:t>
            </w:r>
            <w:hyperlink w:anchor="P1154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155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/ 100)</w:t>
            </w: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C44A1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8" w:type="dxa"/>
          </w:tcPr>
          <w:p w:rsidR="00901DA1" w:rsidRPr="00901DA1" w:rsidRDefault="00C44A1C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01DA1" w:rsidRPr="00901DA1" w:rsidRDefault="00193F77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D2B43">
              <w:rPr>
                <w:rFonts w:ascii="Times New Roman" w:hAnsi="Times New Roman" w:cs="Times New Roman"/>
              </w:rPr>
              <w:t>7805</w:t>
            </w:r>
            <w:r w:rsidR="001C22D5">
              <w:rPr>
                <w:rFonts w:ascii="Times New Roman" w:hAnsi="Times New Roman" w:cs="Times New Roman"/>
              </w:rPr>
              <w:t>,00</w:t>
            </w: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C44A1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48" w:type="dxa"/>
          </w:tcPr>
          <w:p w:rsidR="00901DA1" w:rsidRPr="00901DA1" w:rsidRDefault="00C44A1C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01DA1" w:rsidRPr="00901DA1" w:rsidRDefault="00193F77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5872</w:t>
            </w: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665" w:type="dxa"/>
          </w:tcPr>
          <w:p w:rsidR="00901DA1" w:rsidRPr="00901DA1" w:rsidRDefault="005D2B43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23677</w:t>
            </w: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4. Расчет (обоснование) расходов на </w:t>
      </w:r>
      <w:proofErr w:type="gramStart"/>
      <w:r w:rsidRPr="00901DA1">
        <w:rPr>
          <w:rFonts w:ascii="Times New Roman" w:hAnsi="Times New Roman" w:cs="Times New Roman"/>
        </w:rPr>
        <w:t>безвозмездные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перечисления организациям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154"/>
        <w:gridCol w:w="1644"/>
        <w:gridCol w:w="1644"/>
        <w:gridCol w:w="2835"/>
      </w:tblGrid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Общая сумма выплат, руб. (</w:t>
            </w:r>
            <w:hyperlink w:anchor="P118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18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5. </w:t>
      </w:r>
      <w:proofErr w:type="gramStart"/>
      <w:r w:rsidRPr="00901DA1">
        <w:rPr>
          <w:rFonts w:ascii="Times New Roman" w:hAnsi="Times New Roman" w:cs="Times New Roman"/>
        </w:rPr>
        <w:t>Расчет (обоснование) прочих расходов (кроме расходов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на закупку товаров, работ, услуг)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1531"/>
        <w:gridCol w:w="1531"/>
        <w:gridCol w:w="2154"/>
      </w:tblGrid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Общая сумма выплат, руб. (</w:t>
            </w:r>
            <w:hyperlink w:anchor="P1218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219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 Расчет (обоснование) расходов на закупку товаров, работ, услуг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6.1. Расчет (обоснование) расходов на оплату услуг связи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18"/>
        <w:gridCol w:w="1361"/>
        <w:gridCol w:w="1361"/>
        <w:gridCol w:w="1361"/>
        <w:gridCol w:w="1247"/>
      </w:tblGrid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номеров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платежей в год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за единицу, руб.</w:t>
            </w:r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25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253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254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6.2. Расчет (обоснование) расходов на оплату транспортных услуг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5"/>
        <w:gridCol w:w="1531"/>
        <w:gridCol w:w="1531"/>
        <w:gridCol w:w="2041"/>
      </w:tblGrid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4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услуг перевозки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Цена услуги перевозки, руб.</w:t>
            </w:r>
          </w:p>
        </w:tc>
        <w:tc>
          <w:tcPr>
            <w:tcW w:w="204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284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285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6.3. Расчет (обоснование) расходов на оплату коммунальных услуг</w:t>
      </w:r>
      <w:r w:rsidR="001C22D5">
        <w:rPr>
          <w:rFonts w:ascii="Times New Roman" w:hAnsi="Times New Roman" w:cs="Times New Roman"/>
        </w:rPr>
        <w:t xml:space="preserve"> 244/223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потребления ресурсов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Тариф (с учетом НДС), руб.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Индексация, %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31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8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CC68C4" w:rsidRPr="00901DA1" w:rsidTr="00AE7A40">
        <w:tc>
          <w:tcPr>
            <w:tcW w:w="624" w:type="dxa"/>
          </w:tcPr>
          <w:p w:rsidR="00CC68C4" w:rsidRPr="00901DA1" w:rsidRDefault="00CC68C4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4" w:type="dxa"/>
          </w:tcPr>
          <w:p w:rsidR="00CC68C4" w:rsidRPr="00901DA1" w:rsidRDefault="00CC68C4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531" w:type="dxa"/>
          </w:tcPr>
          <w:p w:rsidR="00CC68C4" w:rsidRPr="00901DA1" w:rsidRDefault="00CC68C4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C68C4" w:rsidRPr="00901DA1" w:rsidRDefault="00CC68C4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CC68C4" w:rsidRPr="00901DA1" w:rsidRDefault="00CC68C4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C68C4" w:rsidRPr="003B36CD" w:rsidRDefault="00CC68C4" w:rsidP="00F965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6107,81</w:t>
            </w:r>
          </w:p>
        </w:tc>
      </w:tr>
      <w:tr w:rsidR="00CC68C4" w:rsidRPr="00901DA1" w:rsidTr="00AE7A40">
        <w:tc>
          <w:tcPr>
            <w:tcW w:w="624" w:type="dxa"/>
          </w:tcPr>
          <w:p w:rsidR="00CC68C4" w:rsidRPr="00901DA1" w:rsidRDefault="00CC68C4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94" w:type="dxa"/>
          </w:tcPr>
          <w:p w:rsidR="00CC68C4" w:rsidRPr="00901DA1" w:rsidRDefault="00CC68C4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мусор</w:t>
            </w:r>
          </w:p>
        </w:tc>
        <w:tc>
          <w:tcPr>
            <w:tcW w:w="1531" w:type="dxa"/>
          </w:tcPr>
          <w:p w:rsidR="00CC68C4" w:rsidRPr="00901DA1" w:rsidRDefault="00CC68C4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C68C4" w:rsidRPr="00901DA1" w:rsidRDefault="00CC68C4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CC68C4" w:rsidRPr="00901DA1" w:rsidRDefault="00CC68C4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C68C4" w:rsidRPr="009957A6" w:rsidRDefault="00CC68C4" w:rsidP="00F965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01DA1" w:rsidRPr="00901DA1" w:rsidRDefault="005D2B43" w:rsidP="00901DA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7779,81</w:t>
            </w:r>
          </w:p>
        </w:tc>
      </w:tr>
    </w:tbl>
    <w:p w:rsid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193F77" w:rsidRDefault="00193F77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193F77" w:rsidRDefault="00193F77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193F77" w:rsidRDefault="00193F77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193F77" w:rsidRPr="00901DA1" w:rsidRDefault="00193F77" w:rsidP="00193F77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Расчет (обоснование) расходов на оплату коммунальных услуг</w:t>
      </w:r>
      <w:r>
        <w:rPr>
          <w:rFonts w:ascii="Times New Roman" w:hAnsi="Times New Roman" w:cs="Times New Roman"/>
        </w:rPr>
        <w:t xml:space="preserve"> 247</w:t>
      </w:r>
    </w:p>
    <w:p w:rsidR="00193F77" w:rsidRPr="00901DA1" w:rsidRDefault="00193F77" w:rsidP="00193F7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193F77" w:rsidRPr="00901DA1" w:rsidTr="001045C2">
        <w:tc>
          <w:tcPr>
            <w:tcW w:w="624" w:type="dxa"/>
          </w:tcPr>
          <w:p w:rsidR="00193F77" w:rsidRPr="00901DA1" w:rsidRDefault="00193F7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94" w:type="dxa"/>
          </w:tcPr>
          <w:p w:rsidR="00193F77" w:rsidRPr="00901DA1" w:rsidRDefault="00193F7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потребления ресурсов</w:t>
            </w: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Тариф (с учетом НДС), руб.</w:t>
            </w:r>
          </w:p>
        </w:tc>
        <w:tc>
          <w:tcPr>
            <w:tcW w:w="1361" w:type="dxa"/>
          </w:tcPr>
          <w:p w:rsidR="00193F77" w:rsidRPr="00901DA1" w:rsidRDefault="00193F7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Индексация, %</w:t>
            </w: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31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8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193F77" w:rsidRPr="00901DA1" w:rsidTr="001045C2">
        <w:tc>
          <w:tcPr>
            <w:tcW w:w="624" w:type="dxa"/>
          </w:tcPr>
          <w:p w:rsidR="00193F77" w:rsidRPr="00901DA1" w:rsidRDefault="00193F7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193F77" w:rsidRPr="00901DA1" w:rsidRDefault="00193F7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193F77" w:rsidRPr="00901DA1" w:rsidRDefault="00193F7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193F77" w:rsidRPr="00901DA1" w:rsidTr="001045C2">
        <w:tc>
          <w:tcPr>
            <w:tcW w:w="624" w:type="dxa"/>
          </w:tcPr>
          <w:p w:rsidR="00193F77" w:rsidRPr="00901DA1" w:rsidRDefault="00193F7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4" w:type="dxa"/>
          </w:tcPr>
          <w:p w:rsidR="00193F77" w:rsidRPr="00901DA1" w:rsidRDefault="00193F7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93F77" w:rsidRPr="00901DA1" w:rsidRDefault="00193F7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49000</w:t>
            </w:r>
          </w:p>
        </w:tc>
      </w:tr>
      <w:tr w:rsidR="00193F77" w:rsidRPr="00901DA1" w:rsidTr="001045C2">
        <w:tc>
          <w:tcPr>
            <w:tcW w:w="624" w:type="dxa"/>
          </w:tcPr>
          <w:p w:rsidR="00193F77" w:rsidRPr="00901DA1" w:rsidRDefault="00193F7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94" w:type="dxa"/>
          </w:tcPr>
          <w:p w:rsidR="00193F77" w:rsidRPr="00901DA1" w:rsidRDefault="00193F7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</w:t>
            </w: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93F77" w:rsidRPr="00901DA1" w:rsidRDefault="00193F7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93F77" w:rsidRPr="00901DA1" w:rsidRDefault="00CC68C4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34759,52</w:t>
            </w:r>
          </w:p>
        </w:tc>
      </w:tr>
      <w:tr w:rsidR="00193F77" w:rsidRPr="00901DA1" w:rsidTr="001045C2">
        <w:tc>
          <w:tcPr>
            <w:tcW w:w="624" w:type="dxa"/>
          </w:tcPr>
          <w:p w:rsidR="00193F77" w:rsidRPr="00901DA1" w:rsidRDefault="00193F7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193F77" w:rsidRPr="00901DA1" w:rsidRDefault="00193F7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193F77" w:rsidRPr="00901DA1" w:rsidRDefault="00193F7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193F77" w:rsidRPr="00901DA1" w:rsidRDefault="00CC68C4" w:rsidP="001045C2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83759,52</w:t>
            </w:r>
          </w:p>
        </w:tc>
      </w:tr>
    </w:tbl>
    <w:p w:rsidR="00193F77" w:rsidRDefault="00193F77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193F77" w:rsidRDefault="00193F77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193F77" w:rsidRDefault="00193F77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193F77" w:rsidRPr="00901DA1" w:rsidRDefault="00193F77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6.4. Расчет (обоснование) расходов на оплату аренды имущества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24"/>
        <w:gridCol w:w="1361"/>
        <w:gridCol w:w="1361"/>
        <w:gridCol w:w="1701"/>
      </w:tblGrid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Ставка арендной платы</w:t>
            </w:r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с учетом НДС, руб.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C44A1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C44A1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6.5. Расчет (обоснование) расходов на оплату работ, услуг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по содержанию имущества</w:t>
      </w:r>
      <w:r w:rsidR="00CC68C4">
        <w:rPr>
          <w:rFonts w:ascii="Times New Roman" w:hAnsi="Times New Roman" w:cs="Times New Roman"/>
        </w:rPr>
        <w:t xml:space="preserve"> 225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4"/>
        <w:gridCol w:w="2197"/>
        <w:gridCol w:w="747"/>
        <w:gridCol w:w="2306"/>
        <w:gridCol w:w="2760"/>
      </w:tblGrid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работ (услуг)</w:t>
            </w:r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работ (услуг), руб.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A1C" w:rsidRPr="00901DA1" w:rsidTr="00AE7A40">
        <w:tc>
          <w:tcPr>
            <w:tcW w:w="0" w:type="auto"/>
          </w:tcPr>
          <w:p w:rsidR="00C44A1C" w:rsidRPr="00901DA1" w:rsidRDefault="00C44A1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4A1C" w:rsidRDefault="00C44A1C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4A1C" w:rsidRPr="00901DA1" w:rsidRDefault="00C44A1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4A1C" w:rsidRPr="00901DA1" w:rsidRDefault="00C44A1C" w:rsidP="00901DA1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C44A1C" w:rsidRPr="00901DA1" w:rsidRDefault="00C44A1C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6.6. Расчет (обоснование) расходов на оплату прочих работ, услуг</w:t>
      </w:r>
      <w:r w:rsidR="00CC68C4">
        <w:rPr>
          <w:rFonts w:ascii="Times New Roman" w:hAnsi="Times New Roman" w:cs="Times New Roman"/>
        </w:rPr>
        <w:t xml:space="preserve"> 226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4"/>
        <w:gridCol w:w="3680"/>
        <w:gridCol w:w="2126"/>
        <w:gridCol w:w="2693"/>
      </w:tblGrid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126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2693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C44A1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6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693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6.7. Расчет (обоснование) расходов на приобретение основных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средств, материальных запасов</w:t>
      </w:r>
      <w:r w:rsidR="00CC68C4">
        <w:rPr>
          <w:rFonts w:ascii="Times New Roman" w:hAnsi="Times New Roman" w:cs="Times New Roman"/>
        </w:rPr>
        <w:t xml:space="preserve"> 244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4"/>
        <w:gridCol w:w="2197"/>
        <w:gridCol w:w="1125"/>
        <w:gridCol w:w="2218"/>
        <w:gridCol w:w="2269"/>
      </w:tblGrid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43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2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433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F85E75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901DA1" w:rsidRPr="00901DA1" w:rsidTr="00F85E75">
        <w:trPr>
          <w:trHeight w:val="217"/>
        </w:trPr>
        <w:tc>
          <w:tcPr>
            <w:tcW w:w="0" w:type="auto"/>
          </w:tcPr>
          <w:p w:rsidR="00901DA1" w:rsidRPr="00901DA1" w:rsidRDefault="00F85E7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901DA1" w:rsidRPr="00901DA1" w:rsidRDefault="00F85E7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F20897" w:rsidP="00901DA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C68C4">
              <w:rPr>
                <w:rFonts w:ascii="Times New Roman" w:hAnsi="Times New Roman" w:cs="Times New Roman"/>
              </w:rPr>
              <w:t>2463,27</w:t>
            </w:r>
          </w:p>
        </w:tc>
      </w:tr>
      <w:tr w:rsidR="00F85E75" w:rsidRPr="00901DA1" w:rsidTr="00F85E75">
        <w:trPr>
          <w:trHeight w:val="217"/>
        </w:trPr>
        <w:tc>
          <w:tcPr>
            <w:tcW w:w="0" w:type="auto"/>
          </w:tcPr>
          <w:p w:rsidR="00F85E75" w:rsidRDefault="00F85E7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F85E75" w:rsidRPr="00901DA1" w:rsidRDefault="00F85E7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медикаменты</w:t>
            </w:r>
          </w:p>
        </w:tc>
        <w:tc>
          <w:tcPr>
            <w:tcW w:w="0" w:type="auto"/>
          </w:tcPr>
          <w:p w:rsidR="00F85E75" w:rsidRPr="00901DA1" w:rsidRDefault="00F85E7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85E75" w:rsidRPr="00901DA1" w:rsidRDefault="00F85E7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85E75" w:rsidRPr="00901DA1" w:rsidRDefault="00CC68C4" w:rsidP="00901DA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F85E75" w:rsidRPr="00901DA1" w:rsidTr="00F85E75">
        <w:trPr>
          <w:trHeight w:val="217"/>
        </w:trPr>
        <w:tc>
          <w:tcPr>
            <w:tcW w:w="0" w:type="auto"/>
          </w:tcPr>
          <w:p w:rsidR="00F85E75" w:rsidRDefault="00F85E7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F85E75" w:rsidRPr="00901DA1" w:rsidRDefault="00F85E7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инвентарь</w:t>
            </w:r>
          </w:p>
        </w:tc>
        <w:tc>
          <w:tcPr>
            <w:tcW w:w="0" w:type="auto"/>
          </w:tcPr>
          <w:p w:rsidR="00F85E75" w:rsidRPr="00901DA1" w:rsidRDefault="00F85E7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85E75" w:rsidRPr="00901DA1" w:rsidRDefault="00F85E7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85E75" w:rsidRPr="00901DA1" w:rsidRDefault="00CC68C4" w:rsidP="00901DA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</w:tr>
      <w:tr w:rsidR="00F85E75" w:rsidRPr="00901DA1" w:rsidTr="00F85E75">
        <w:trPr>
          <w:trHeight w:val="217"/>
        </w:trPr>
        <w:tc>
          <w:tcPr>
            <w:tcW w:w="0" w:type="auto"/>
          </w:tcPr>
          <w:p w:rsidR="00F85E75" w:rsidRDefault="00F85E7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</w:tcPr>
          <w:p w:rsidR="00F85E75" w:rsidRPr="00901DA1" w:rsidRDefault="00F85E7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0" w:type="auto"/>
          </w:tcPr>
          <w:p w:rsidR="00F85E75" w:rsidRPr="00901DA1" w:rsidRDefault="00F85E7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85E75" w:rsidRPr="00901DA1" w:rsidRDefault="00F85E7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85E75" w:rsidRPr="00901DA1" w:rsidRDefault="00CC68C4" w:rsidP="00901DA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4151,97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0" w:type="auto"/>
          </w:tcPr>
          <w:p w:rsidR="00901DA1" w:rsidRPr="00901DA1" w:rsidRDefault="00CC68C4" w:rsidP="00901DA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36891,24</w:t>
            </w:r>
          </w:p>
        </w:tc>
      </w:tr>
    </w:tbl>
    <w:p w:rsidR="0068627B" w:rsidRDefault="0068627B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07032" w:rsidRDefault="00A07032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07032" w:rsidRDefault="00A07032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07032" w:rsidRDefault="00A07032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07032" w:rsidRDefault="00A07032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07032" w:rsidRDefault="00A07032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07032" w:rsidRDefault="00A07032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07032" w:rsidRDefault="00A07032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07032" w:rsidRDefault="00A07032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07032" w:rsidRDefault="00A07032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Таблица 10</w:t>
      </w:r>
    </w:p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Расчеты (обоснования) к плану финансово-хозяйственной деятельности</w:t>
      </w:r>
    </w:p>
    <w:p w:rsidR="00901DA1" w:rsidRP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муниципального бюджетного и автономного учреждения по выплатам</w:t>
      </w:r>
    </w:p>
    <w:p w:rsidR="00901DA1" w:rsidRP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на  20</w:t>
      </w:r>
      <w:r w:rsidR="00875DD3">
        <w:rPr>
          <w:rFonts w:ascii="Times New Roman" w:hAnsi="Times New Roman" w:cs="Times New Roman"/>
          <w:sz w:val="24"/>
          <w:szCs w:val="24"/>
        </w:rPr>
        <w:t>25</w:t>
      </w:r>
      <w:r w:rsidRPr="00901DA1">
        <w:rPr>
          <w:rFonts w:ascii="Times New Roman" w:hAnsi="Times New Roman" w:cs="Times New Roman"/>
          <w:sz w:val="24"/>
          <w:szCs w:val="24"/>
        </w:rPr>
        <w:t>__ год</w:t>
      </w:r>
    </w:p>
    <w:p w:rsid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(на второй год планового периода)</w:t>
      </w:r>
    </w:p>
    <w:p w:rsidR="00F20897" w:rsidRDefault="00F20897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0897" w:rsidRDefault="00F20897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0897" w:rsidRDefault="00F20897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0897" w:rsidRPr="00901DA1" w:rsidRDefault="00F20897" w:rsidP="00F20897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1. Расчеты (обоснования) выплат персоналу</w:t>
      </w:r>
    </w:p>
    <w:p w:rsidR="00F20897" w:rsidRPr="00901DA1" w:rsidRDefault="00F20897" w:rsidP="00F20897">
      <w:pPr>
        <w:pStyle w:val="ConsPlusNonformat"/>
        <w:jc w:val="both"/>
        <w:rPr>
          <w:rFonts w:ascii="Times New Roman" w:hAnsi="Times New Roman" w:cs="Times New Roman"/>
        </w:rPr>
      </w:pPr>
    </w:p>
    <w:p w:rsidR="00F20897" w:rsidRPr="00901DA1" w:rsidRDefault="00F20897" w:rsidP="00F20897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F20897" w:rsidRPr="00901DA1" w:rsidRDefault="00F20897" w:rsidP="00F20897">
      <w:pPr>
        <w:pStyle w:val="ConsPlusNonformat"/>
        <w:jc w:val="both"/>
        <w:rPr>
          <w:rFonts w:ascii="Times New Roman" w:hAnsi="Times New Roman" w:cs="Times New Roman"/>
        </w:rPr>
      </w:pPr>
    </w:p>
    <w:p w:rsidR="00F20897" w:rsidRPr="00901DA1" w:rsidRDefault="00F20897" w:rsidP="00F20897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1.1. Расчеты (обоснования) расходов на оплату труда</w:t>
      </w:r>
    </w:p>
    <w:p w:rsidR="00F20897" w:rsidRPr="00901DA1" w:rsidRDefault="00F20897" w:rsidP="00F208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772"/>
        <w:gridCol w:w="992"/>
        <w:gridCol w:w="992"/>
        <w:gridCol w:w="929"/>
        <w:gridCol w:w="1191"/>
        <w:gridCol w:w="715"/>
        <w:gridCol w:w="929"/>
        <w:gridCol w:w="1134"/>
      </w:tblGrid>
      <w:tr w:rsidR="00F20897" w:rsidRPr="00901DA1" w:rsidTr="001045C2">
        <w:tc>
          <w:tcPr>
            <w:tcW w:w="510" w:type="dxa"/>
            <w:vMerge w:val="restart"/>
          </w:tcPr>
          <w:p w:rsidR="00F20897" w:rsidRPr="00901DA1" w:rsidRDefault="00F20897" w:rsidP="001045C2">
            <w:pPr>
              <w:pStyle w:val="ConsPlusNormal"/>
              <w:tabs>
                <w:tab w:val="left" w:pos="190"/>
              </w:tabs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F20897" w:rsidRPr="00901DA1" w:rsidRDefault="00F20897" w:rsidP="001045C2">
            <w:pPr>
              <w:pStyle w:val="ConsPlusNormal"/>
              <w:tabs>
                <w:tab w:val="left" w:pos="190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Должность, группа должностей</w:t>
            </w:r>
          </w:p>
        </w:tc>
        <w:tc>
          <w:tcPr>
            <w:tcW w:w="772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Установленная численность, единиц</w:t>
            </w:r>
          </w:p>
        </w:tc>
        <w:tc>
          <w:tcPr>
            <w:tcW w:w="4104" w:type="dxa"/>
            <w:gridSpan w:val="4"/>
          </w:tcPr>
          <w:p w:rsidR="00F20897" w:rsidRPr="00901DA1" w:rsidRDefault="00875DD3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Среднемесячный </w:t>
            </w:r>
            <w:proofErr w:type="gramStart"/>
            <w:r>
              <w:rPr>
                <w:rFonts w:ascii="Times New Roman" w:hAnsi="Times New Roman" w:cs="Times New Roman"/>
              </w:rPr>
              <w:t>разм</w:t>
            </w:r>
            <w:r w:rsidR="00F20897" w:rsidRPr="00901DA1">
              <w:rPr>
                <w:rFonts w:ascii="Times New Roman" w:hAnsi="Times New Roman" w:cs="Times New Roman"/>
              </w:rPr>
              <w:t>ер оплаты труда</w:t>
            </w:r>
            <w:proofErr w:type="gramEnd"/>
            <w:r w:rsidR="00F20897" w:rsidRPr="00901DA1">
              <w:rPr>
                <w:rFonts w:ascii="Times New Roman" w:hAnsi="Times New Roman" w:cs="Times New Roman"/>
              </w:rPr>
              <w:t xml:space="preserve"> на одного работника, руб.</w:t>
            </w:r>
          </w:p>
        </w:tc>
        <w:tc>
          <w:tcPr>
            <w:tcW w:w="715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Ежемесячная надбавка к должностному окладу, %</w:t>
            </w:r>
          </w:p>
        </w:tc>
        <w:tc>
          <w:tcPr>
            <w:tcW w:w="929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1134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Фонд оплаты труда в год, руб. (</w:t>
            </w:r>
            <w:hyperlink w:anchor="P921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(1 + </w:t>
            </w:r>
            <w:hyperlink w:anchor="P92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8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/ 100)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9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12)</w:t>
            </w:r>
          </w:p>
        </w:tc>
      </w:tr>
      <w:tr w:rsidR="00F20897" w:rsidRPr="00901DA1" w:rsidTr="001045C2">
        <w:tc>
          <w:tcPr>
            <w:tcW w:w="510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вВсего</w:t>
            </w:r>
            <w:proofErr w:type="spellEnd"/>
          </w:p>
        </w:tc>
        <w:tc>
          <w:tcPr>
            <w:tcW w:w="3112" w:type="dxa"/>
            <w:gridSpan w:val="3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5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0897" w:rsidRPr="00901DA1" w:rsidTr="001045C2">
        <w:tc>
          <w:tcPr>
            <w:tcW w:w="510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0897" w:rsidRPr="00901DA1" w:rsidRDefault="00F2089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должностному окладу</w:t>
            </w:r>
          </w:p>
        </w:tc>
        <w:tc>
          <w:tcPr>
            <w:tcW w:w="929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выплатам компенсационного характера</w:t>
            </w:r>
          </w:p>
        </w:tc>
        <w:tc>
          <w:tcPr>
            <w:tcW w:w="1191" w:type="dxa"/>
          </w:tcPr>
          <w:p w:rsidR="00F20897" w:rsidRPr="00901DA1" w:rsidRDefault="00F2089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выплатам стимулирующего характера</w:t>
            </w:r>
          </w:p>
        </w:tc>
        <w:tc>
          <w:tcPr>
            <w:tcW w:w="715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0897" w:rsidRPr="00901DA1" w:rsidTr="001045C2">
        <w:tc>
          <w:tcPr>
            <w:tcW w:w="510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20897" w:rsidRPr="00901DA1" w:rsidRDefault="00F2089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</w:tcPr>
          <w:p w:rsidR="00F20897" w:rsidRPr="00901DA1" w:rsidRDefault="00F2089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9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</w:tr>
      <w:tr w:rsidR="00F20897" w:rsidRPr="00901DA1" w:rsidTr="001045C2">
        <w:tc>
          <w:tcPr>
            <w:tcW w:w="510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772" w:type="dxa"/>
          </w:tcPr>
          <w:p w:rsidR="00F20897" w:rsidRPr="00901DA1" w:rsidRDefault="00F20897" w:rsidP="001045C2">
            <w:pPr>
              <w:pStyle w:val="ConsPlusNormal"/>
              <w:ind w:hanging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16409,66</w:t>
            </w:r>
          </w:p>
        </w:tc>
        <w:tc>
          <w:tcPr>
            <w:tcW w:w="992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11915,66</w:t>
            </w:r>
          </w:p>
        </w:tc>
        <w:tc>
          <w:tcPr>
            <w:tcW w:w="929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4394</w:t>
            </w:r>
          </w:p>
        </w:tc>
        <w:tc>
          <w:tcPr>
            <w:tcW w:w="715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134" w:type="dxa"/>
          </w:tcPr>
          <w:p w:rsidR="00F20897" w:rsidRPr="00AD329E" w:rsidRDefault="00F20897" w:rsidP="0010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29E">
              <w:rPr>
                <w:rFonts w:ascii="Times New Roman" w:hAnsi="Times New Roman" w:cs="Times New Roman"/>
                <w:sz w:val="20"/>
                <w:szCs w:val="20"/>
              </w:rPr>
              <w:t>226453,45</w:t>
            </w:r>
          </w:p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897" w:rsidRPr="0097026E" w:rsidTr="001045C2">
        <w:tc>
          <w:tcPr>
            <w:tcW w:w="510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7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Педагогическиц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персонал</w:t>
            </w:r>
          </w:p>
        </w:tc>
        <w:tc>
          <w:tcPr>
            <w:tcW w:w="772" w:type="dxa"/>
            <w:vAlign w:val="center"/>
          </w:tcPr>
          <w:p w:rsidR="00F20897" w:rsidRPr="00AD329E" w:rsidRDefault="00F20897" w:rsidP="0010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29E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992" w:type="dxa"/>
            <w:vAlign w:val="center"/>
          </w:tcPr>
          <w:p w:rsidR="00F20897" w:rsidRPr="0097026E" w:rsidRDefault="00F20897" w:rsidP="0010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21683,65</w:t>
            </w:r>
          </w:p>
        </w:tc>
        <w:tc>
          <w:tcPr>
            <w:tcW w:w="992" w:type="dxa"/>
            <w:vAlign w:val="center"/>
          </w:tcPr>
          <w:p w:rsidR="00F20897" w:rsidRPr="0097026E" w:rsidRDefault="00F20897" w:rsidP="0010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11964,12</w:t>
            </w:r>
          </w:p>
        </w:tc>
        <w:tc>
          <w:tcPr>
            <w:tcW w:w="929" w:type="dxa"/>
            <w:vAlign w:val="center"/>
          </w:tcPr>
          <w:p w:rsidR="00F20897" w:rsidRPr="0097026E" w:rsidRDefault="00F20897" w:rsidP="00104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91" w:type="dxa"/>
            <w:vAlign w:val="center"/>
          </w:tcPr>
          <w:p w:rsidR="00F20897" w:rsidRPr="0097026E" w:rsidRDefault="00F20897" w:rsidP="00104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9639,53</w:t>
            </w:r>
            <w:r w:rsidRPr="009702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:rsidR="00F20897" w:rsidRPr="0097026E" w:rsidRDefault="00F20897" w:rsidP="00104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:rsidR="00F20897" w:rsidRPr="0097026E" w:rsidRDefault="00F20897" w:rsidP="00104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134" w:type="dxa"/>
            <w:vAlign w:val="center"/>
          </w:tcPr>
          <w:p w:rsidR="00F20897" w:rsidRPr="0097026E" w:rsidRDefault="00F20897" w:rsidP="0010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374043,10</w:t>
            </w:r>
          </w:p>
        </w:tc>
      </w:tr>
      <w:tr w:rsidR="00F20897" w:rsidRPr="0097026E" w:rsidTr="001045C2">
        <w:tc>
          <w:tcPr>
            <w:tcW w:w="510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7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772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F20897" w:rsidRPr="0097026E" w:rsidRDefault="00F20897" w:rsidP="0010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12698,78</w:t>
            </w:r>
          </w:p>
        </w:tc>
        <w:tc>
          <w:tcPr>
            <w:tcW w:w="992" w:type="dxa"/>
            <w:vAlign w:val="center"/>
          </w:tcPr>
          <w:p w:rsidR="00F20897" w:rsidRPr="0097026E" w:rsidRDefault="00F20897" w:rsidP="0010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10194,96</w:t>
            </w:r>
          </w:p>
        </w:tc>
        <w:tc>
          <w:tcPr>
            <w:tcW w:w="929" w:type="dxa"/>
            <w:vAlign w:val="center"/>
          </w:tcPr>
          <w:p w:rsidR="00F20897" w:rsidRPr="0097026E" w:rsidRDefault="00F20897" w:rsidP="0010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vAlign w:val="center"/>
          </w:tcPr>
          <w:p w:rsidR="00F20897" w:rsidRPr="0097026E" w:rsidRDefault="00F20897" w:rsidP="00104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2503,82</w:t>
            </w:r>
          </w:p>
        </w:tc>
        <w:tc>
          <w:tcPr>
            <w:tcW w:w="715" w:type="dxa"/>
            <w:vAlign w:val="center"/>
          </w:tcPr>
          <w:p w:rsidR="00F20897" w:rsidRPr="0097026E" w:rsidRDefault="00F20897" w:rsidP="00104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:rsidR="00F20897" w:rsidRPr="0097026E" w:rsidRDefault="00F20897" w:rsidP="00104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134" w:type="dxa"/>
            <w:vAlign w:val="center"/>
          </w:tcPr>
          <w:p w:rsidR="00F20897" w:rsidRPr="0097026E" w:rsidRDefault="00F20897" w:rsidP="0010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175243,45</w:t>
            </w:r>
          </w:p>
          <w:p w:rsidR="00F20897" w:rsidRPr="0097026E" w:rsidRDefault="00F20897" w:rsidP="0010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897" w:rsidRPr="00901DA1" w:rsidTr="001045C2">
        <w:tc>
          <w:tcPr>
            <w:tcW w:w="1417" w:type="dxa"/>
            <w:gridSpan w:val="2"/>
          </w:tcPr>
          <w:p w:rsidR="00F20897" w:rsidRPr="00901DA1" w:rsidRDefault="00F20897" w:rsidP="001045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2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2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0897" w:rsidRPr="00901DA1" w:rsidRDefault="00F2089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29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91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15" w:type="dxa"/>
          </w:tcPr>
          <w:p w:rsidR="00F20897" w:rsidRPr="00901DA1" w:rsidRDefault="00F20897" w:rsidP="001045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29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</w:tcPr>
          <w:p w:rsidR="00F20897" w:rsidRPr="00901DA1" w:rsidRDefault="00500176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839591,26</w:t>
            </w:r>
          </w:p>
        </w:tc>
      </w:tr>
    </w:tbl>
    <w:p w:rsidR="00F20897" w:rsidRDefault="00F20897" w:rsidP="00F20897">
      <w:pPr>
        <w:pStyle w:val="ConsPlusNormal"/>
        <w:jc w:val="both"/>
        <w:rPr>
          <w:rFonts w:ascii="Times New Roman" w:hAnsi="Times New Roman" w:cs="Times New Roman"/>
        </w:rPr>
      </w:pPr>
    </w:p>
    <w:p w:rsidR="00F20897" w:rsidRDefault="00F20897" w:rsidP="00F20897">
      <w:pPr>
        <w:pStyle w:val="ConsPlusNormal"/>
        <w:jc w:val="both"/>
        <w:rPr>
          <w:rFonts w:ascii="Times New Roman" w:hAnsi="Times New Roman" w:cs="Times New Roman"/>
        </w:rPr>
      </w:pPr>
    </w:p>
    <w:p w:rsidR="00F20897" w:rsidRPr="00901DA1" w:rsidRDefault="00F20897" w:rsidP="00F20897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Расчеты (обоснования) расходов на оплату труда</w:t>
      </w:r>
    </w:p>
    <w:p w:rsidR="00F20897" w:rsidRPr="00901DA1" w:rsidRDefault="00F20897" w:rsidP="00F208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488"/>
        <w:gridCol w:w="929"/>
        <w:gridCol w:w="907"/>
        <w:gridCol w:w="1283"/>
        <w:gridCol w:w="1269"/>
        <w:gridCol w:w="964"/>
        <w:gridCol w:w="680"/>
        <w:gridCol w:w="1134"/>
      </w:tblGrid>
      <w:tr w:rsidR="00F20897" w:rsidRPr="00901DA1" w:rsidTr="00823F88">
        <w:tc>
          <w:tcPr>
            <w:tcW w:w="510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Должность, группа должностей</w:t>
            </w:r>
          </w:p>
        </w:tc>
        <w:tc>
          <w:tcPr>
            <w:tcW w:w="488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Установленная численность, единиц</w:t>
            </w:r>
          </w:p>
        </w:tc>
        <w:tc>
          <w:tcPr>
            <w:tcW w:w="4388" w:type="dxa"/>
            <w:gridSpan w:val="4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Среднемесячный </w:t>
            </w:r>
            <w:proofErr w:type="gramStart"/>
            <w:r w:rsidRPr="00901DA1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901DA1">
              <w:rPr>
                <w:rFonts w:ascii="Times New Roman" w:hAnsi="Times New Roman" w:cs="Times New Roman"/>
              </w:rPr>
              <w:t xml:space="preserve"> на одного работника, руб.</w:t>
            </w:r>
          </w:p>
        </w:tc>
        <w:tc>
          <w:tcPr>
            <w:tcW w:w="964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Ежемесячная надбавка к должностному окладу, %</w:t>
            </w:r>
          </w:p>
        </w:tc>
        <w:tc>
          <w:tcPr>
            <w:tcW w:w="680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1134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Фонд оплаты труда в год, руб. (</w:t>
            </w:r>
            <w:hyperlink w:anchor="P921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(1 + </w:t>
            </w:r>
            <w:hyperlink w:anchor="P92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8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/ 100)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9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12)</w:t>
            </w:r>
          </w:p>
        </w:tc>
      </w:tr>
      <w:tr w:rsidR="00F20897" w:rsidRPr="00901DA1" w:rsidTr="00823F88">
        <w:tc>
          <w:tcPr>
            <w:tcW w:w="510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59" w:type="dxa"/>
            <w:gridSpan w:val="3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64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0897" w:rsidRPr="00901DA1" w:rsidTr="00823F88">
        <w:tc>
          <w:tcPr>
            <w:tcW w:w="510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20897" w:rsidRPr="00901DA1" w:rsidRDefault="00F2089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должностному окладу</w:t>
            </w:r>
          </w:p>
        </w:tc>
        <w:tc>
          <w:tcPr>
            <w:tcW w:w="1283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выплатам компенсационного характера</w:t>
            </w:r>
          </w:p>
        </w:tc>
        <w:tc>
          <w:tcPr>
            <w:tcW w:w="1269" w:type="dxa"/>
          </w:tcPr>
          <w:p w:rsidR="00F20897" w:rsidRPr="00901DA1" w:rsidRDefault="00F2089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выплатам стимулирующего характера</w:t>
            </w:r>
          </w:p>
        </w:tc>
        <w:tc>
          <w:tcPr>
            <w:tcW w:w="964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0897" w:rsidRPr="00901DA1" w:rsidTr="00823F88">
        <w:tc>
          <w:tcPr>
            <w:tcW w:w="510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9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 w:rsidR="00F20897" w:rsidRPr="00901DA1" w:rsidRDefault="00F2089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3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9" w:type="dxa"/>
          </w:tcPr>
          <w:p w:rsidR="00F20897" w:rsidRPr="00901DA1" w:rsidRDefault="00F2089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</w:tr>
      <w:tr w:rsidR="00823F88" w:rsidRPr="00901DA1" w:rsidTr="00823F88">
        <w:tc>
          <w:tcPr>
            <w:tcW w:w="510" w:type="dxa"/>
          </w:tcPr>
          <w:p w:rsidR="00823F88" w:rsidRPr="00901DA1" w:rsidRDefault="00823F88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" w:type="dxa"/>
          </w:tcPr>
          <w:p w:rsidR="00823F88" w:rsidRPr="00901DA1" w:rsidRDefault="00823F88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488" w:type="dxa"/>
          </w:tcPr>
          <w:p w:rsidR="00823F88" w:rsidRPr="00173BB9" w:rsidRDefault="00823F88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29" w:type="dxa"/>
          </w:tcPr>
          <w:p w:rsidR="00823F88" w:rsidRPr="00173BB9" w:rsidRDefault="00823F88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14954,64</w:t>
            </w:r>
          </w:p>
        </w:tc>
        <w:tc>
          <w:tcPr>
            <w:tcW w:w="907" w:type="dxa"/>
          </w:tcPr>
          <w:p w:rsidR="00823F88" w:rsidRPr="00173BB9" w:rsidRDefault="00823F88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9235,49</w:t>
            </w:r>
          </w:p>
        </w:tc>
        <w:tc>
          <w:tcPr>
            <w:tcW w:w="1283" w:type="dxa"/>
          </w:tcPr>
          <w:p w:rsidR="00823F88" w:rsidRPr="00173BB9" w:rsidRDefault="00823F88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823F88" w:rsidRPr="00173BB9" w:rsidRDefault="00823F88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5719,15</w:t>
            </w:r>
          </w:p>
        </w:tc>
        <w:tc>
          <w:tcPr>
            <w:tcW w:w="964" w:type="dxa"/>
          </w:tcPr>
          <w:p w:rsidR="00823F88" w:rsidRPr="00173BB9" w:rsidRDefault="00823F88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23F88" w:rsidRPr="00173BB9" w:rsidRDefault="00823F88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134" w:type="dxa"/>
          </w:tcPr>
          <w:p w:rsidR="00823F88" w:rsidRPr="00173BB9" w:rsidRDefault="00823F88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526254,04</w:t>
            </w:r>
          </w:p>
        </w:tc>
      </w:tr>
      <w:tr w:rsidR="00F20897" w:rsidRPr="00901DA1" w:rsidTr="00823F88">
        <w:tc>
          <w:tcPr>
            <w:tcW w:w="1417" w:type="dxa"/>
            <w:gridSpan w:val="2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88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29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83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9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64" w:type="dxa"/>
          </w:tcPr>
          <w:p w:rsidR="00F20897" w:rsidRPr="00901DA1" w:rsidRDefault="00F20897" w:rsidP="001045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80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</w:tcPr>
          <w:p w:rsidR="00F20897" w:rsidRPr="00901DA1" w:rsidRDefault="00500176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526254,04</w:t>
            </w:r>
          </w:p>
        </w:tc>
      </w:tr>
    </w:tbl>
    <w:p w:rsidR="00F20897" w:rsidRDefault="00F20897" w:rsidP="00F20897">
      <w:pPr>
        <w:pStyle w:val="ConsPlusNormal"/>
        <w:ind w:firstLine="0"/>
        <w:rPr>
          <w:rFonts w:ascii="Times New Roman" w:hAnsi="Times New Roman" w:cs="Times New Roman"/>
        </w:rPr>
      </w:pPr>
    </w:p>
    <w:p w:rsidR="00F20897" w:rsidRDefault="00F20897" w:rsidP="00F2089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20897" w:rsidRPr="00901DA1" w:rsidRDefault="00F20897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1.3. Расчеты (обоснования) выплат персоналу по уходу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за ребенком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268"/>
        <w:gridCol w:w="1757"/>
        <w:gridCol w:w="1361"/>
        <w:gridCol w:w="1474"/>
      </w:tblGrid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Численность работников, получающих пособие</w:t>
            </w: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 на одного работника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выплаты (пособия) в месяц, руб.</w:t>
            </w:r>
          </w:p>
        </w:tc>
        <w:tc>
          <w:tcPr>
            <w:tcW w:w="147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014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015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01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47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1.4. Расчеты (обоснования) страховых взносов на </w:t>
      </w:r>
      <w:proofErr w:type="gramStart"/>
      <w:r w:rsidRPr="00901DA1">
        <w:rPr>
          <w:rFonts w:ascii="Times New Roman" w:hAnsi="Times New Roman" w:cs="Times New Roman"/>
        </w:rPr>
        <w:t>обязательное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страхование в Пенсионный фонд Российской Федерации, в Фонд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социального страхования Российской Федерации, в </w:t>
      </w:r>
      <w:proofErr w:type="gramStart"/>
      <w:r w:rsidRPr="00901DA1">
        <w:rPr>
          <w:rFonts w:ascii="Times New Roman" w:hAnsi="Times New Roman" w:cs="Times New Roman"/>
        </w:rPr>
        <w:t>Федеральный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фонд обязательного медицинского страхования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10"/>
        <w:gridCol w:w="1310"/>
        <w:gridCol w:w="1071"/>
      </w:tblGrid>
      <w:tr w:rsidR="00901DA1" w:rsidRPr="00901DA1" w:rsidTr="00500176">
        <w:tc>
          <w:tcPr>
            <w:tcW w:w="68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государственного внебюджетного фонда</w:t>
            </w:r>
          </w:p>
        </w:tc>
        <w:tc>
          <w:tcPr>
            <w:tcW w:w="13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базы для начисления страховых взносов, руб.</w:t>
            </w:r>
          </w:p>
        </w:tc>
        <w:tc>
          <w:tcPr>
            <w:tcW w:w="107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взноса, руб.</w:t>
            </w:r>
          </w:p>
        </w:tc>
      </w:tr>
      <w:tr w:rsidR="00901DA1" w:rsidRPr="00901DA1" w:rsidTr="00500176">
        <w:tc>
          <w:tcPr>
            <w:tcW w:w="68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901DA1" w:rsidRPr="00901DA1" w:rsidTr="00500176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500176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22,0%</w:t>
            </w:r>
          </w:p>
        </w:tc>
        <w:tc>
          <w:tcPr>
            <w:tcW w:w="1310" w:type="dxa"/>
            <w:vAlign w:val="center"/>
          </w:tcPr>
          <w:p w:rsidR="00901DA1" w:rsidRPr="00901DA1" w:rsidRDefault="00500176" w:rsidP="005001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839591,26</w:t>
            </w:r>
          </w:p>
        </w:tc>
        <w:tc>
          <w:tcPr>
            <w:tcW w:w="1071" w:type="dxa"/>
            <w:vAlign w:val="center"/>
          </w:tcPr>
          <w:p w:rsidR="00901DA1" w:rsidRPr="00901DA1" w:rsidRDefault="0097093D" w:rsidP="00CF2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181148</w:t>
            </w:r>
          </w:p>
        </w:tc>
      </w:tr>
      <w:tr w:rsidR="00901DA1" w:rsidRPr="00901DA1" w:rsidTr="00500176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10,0%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500176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500176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500176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310" w:type="dxa"/>
            <w:vAlign w:val="center"/>
          </w:tcPr>
          <w:p w:rsidR="00901DA1" w:rsidRPr="00901DA1" w:rsidRDefault="00500176" w:rsidP="005001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839591,26</w:t>
            </w:r>
          </w:p>
        </w:tc>
        <w:tc>
          <w:tcPr>
            <w:tcW w:w="1071" w:type="dxa"/>
            <w:vAlign w:val="center"/>
          </w:tcPr>
          <w:p w:rsidR="00901DA1" w:rsidRPr="00901DA1" w:rsidRDefault="0097093D" w:rsidP="00CF2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23879</w:t>
            </w:r>
          </w:p>
        </w:tc>
      </w:tr>
      <w:tr w:rsidR="00901DA1" w:rsidRPr="00901DA1" w:rsidTr="00500176">
        <w:trPr>
          <w:trHeight w:val="679"/>
        </w:trPr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93D" w:rsidRPr="00901DA1" w:rsidTr="00500176">
        <w:tc>
          <w:tcPr>
            <w:tcW w:w="680" w:type="dxa"/>
            <w:vAlign w:val="center"/>
          </w:tcPr>
          <w:p w:rsidR="0097093D" w:rsidRPr="00901DA1" w:rsidRDefault="0097093D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010" w:type="dxa"/>
          </w:tcPr>
          <w:p w:rsidR="0097093D" w:rsidRPr="00901DA1" w:rsidRDefault="0097093D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310" w:type="dxa"/>
            <w:vAlign w:val="center"/>
          </w:tcPr>
          <w:p w:rsidR="0097093D" w:rsidRPr="00901DA1" w:rsidRDefault="00500176" w:rsidP="005001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839591,26</w:t>
            </w:r>
          </w:p>
        </w:tc>
        <w:tc>
          <w:tcPr>
            <w:tcW w:w="1071" w:type="dxa"/>
            <w:vAlign w:val="center"/>
          </w:tcPr>
          <w:p w:rsidR="0097093D" w:rsidRPr="00901DA1" w:rsidRDefault="0097093D" w:rsidP="00A07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</w:t>
            </w:r>
          </w:p>
        </w:tc>
      </w:tr>
      <w:tr w:rsidR="0097093D" w:rsidRPr="00901DA1" w:rsidTr="00500176">
        <w:tc>
          <w:tcPr>
            <w:tcW w:w="680" w:type="dxa"/>
            <w:vAlign w:val="center"/>
          </w:tcPr>
          <w:p w:rsidR="0097093D" w:rsidRPr="00901DA1" w:rsidRDefault="0097093D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010" w:type="dxa"/>
          </w:tcPr>
          <w:p w:rsidR="0097093D" w:rsidRPr="00901DA1" w:rsidRDefault="0097093D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310" w:type="dxa"/>
            <w:vAlign w:val="center"/>
          </w:tcPr>
          <w:p w:rsidR="0097093D" w:rsidRPr="00901DA1" w:rsidRDefault="0097093D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97093D" w:rsidRPr="00901DA1" w:rsidRDefault="0097093D" w:rsidP="00A07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93D" w:rsidRPr="00901DA1" w:rsidTr="00500176">
        <w:tc>
          <w:tcPr>
            <w:tcW w:w="680" w:type="dxa"/>
            <w:vAlign w:val="center"/>
          </w:tcPr>
          <w:p w:rsidR="0097093D" w:rsidRPr="00901DA1" w:rsidRDefault="0097093D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010" w:type="dxa"/>
          </w:tcPr>
          <w:p w:rsidR="0097093D" w:rsidRPr="00901DA1" w:rsidRDefault="0097093D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310" w:type="dxa"/>
            <w:vAlign w:val="center"/>
          </w:tcPr>
          <w:p w:rsidR="0097093D" w:rsidRPr="00901DA1" w:rsidRDefault="0097093D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97093D" w:rsidRPr="00901DA1" w:rsidRDefault="0097093D" w:rsidP="00A07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93D" w:rsidRPr="00901DA1" w:rsidTr="00500176">
        <w:tc>
          <w:tcPr>
            <w:tcW w:w="680" w:type="dxa"/>
            <w:vAlign w:val="center"/>
          </w:tcPr>
          <w:p w:rsidR="0097093D" w:rsidRPr="00901DA1" w:rsidRDefault="0097093D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0" w:type="dxa"/>
          </w:tcPr>
          <w:p w:rsidR="0097093D" w:rsidRPr="00901DA1" w:rsidRDefault="0097093D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310" w:type="dxa"/>
            <w:vAlign w:val="center"/>
          </w:tcPr>
          <w:p w:rsidR="0097093D" w:rsidRPr="00901DA1" w:rsidRDefault="00500176" w:rsidP="005001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839591,26</w:t>
            </w:r>
          </w:p>
        </w:tc>
        <w:tc>
          <w:tcPr>
            <w:tcW w:w="1071" w:type="dxa"/>
            <w:vAlign w:val="center"/>
          </w:tcPr>
          <w:p w:rsidR="0097093D" w:rsidRPr="00901DA1" w:rsidRDefault="0097093D" w:rsidP="00A07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41993</w:t>
            </w:r>
          </w:p>
        </w:tc>
      </w:tr>
      <w:tr w:rsidR="00901DA1" w:rsidRPr="00901DA1" w:rsidTr="00500176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901DA1" w:rsidRPr="00901DA1" w:rsidRDefault="00500176" w:rsidP="00CF2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253556,56</w:t>
            </w: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--------------------------------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&lt;*&gt;   Указываются   страховые  тарифы,  дифференцированные  по  классам профессионального  риска, установленные  Федеральным </w:t>
      </w:r>
      <w:hyperlink r:id="rId35" w:history="1">
        <w:r w:rsidRPr="00901DA1">
          <w:rPr>
            <w:rFonts w:ascii="Times New Roman" w:hAnsi="Times New Roman" w:cs="Times New Roman"/>
            <w:color w:val="0000FF"/>
          </w:rPr>
          <w:t>законом</w:t>
        </w:r>
      </w:hyperlink>
      <w:r w:rsidRPr="00901DA1">
        <w:rPr>
          <w:rFonts w:ascii="Times New Roman" w:hAnsi="Times New Roman" w:cs="Times New Roman"/>
        </w:rPr>
        <w:t xml:space="preserve"> от 22 декабря 2005   г.    N  179-ФЗ  "О  страховых  тарифах  на  обязательное социальное страхование  от  несчастных  случаев  на  производстве  и  профессиональных заболеваний  на  2006 год" (Собрание законодательства Российской Федерации, 2005, N 52, ст. 5592; 2015, N 51, ст. 7233).</w:t>
      </w:r>
    </w:p>
    <w:p w:rsid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735D8D" w:rsidRPr="00901DA1" w:rsidRDefault="00735D8D" w:rsidP="00735D8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Расчеты (обоснования) страховых взносов на </w:t>
      </w:r>
      <w:proofErr w:type="gramStart"/>
      <w:r w:rsidRPr="00901DA1">
        <w:rPr>
          <w:rFonts w:ascii="Times New Roman" w:hAnsi="Times New Roman" w:cs="Times New Roman"/>
        </w:rPr>
        <w:t>обязательное</w:t>
      </w:r>
      <w:proofErr w:type="gramEnd"/>
    </w:p>
    <w:p w:rsidR="00735D8D" w:rsidRPr="00901DA1" w:rsidRDefault="00735D8D" w:rsidP="00735D8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страхование в Пенсионный фонд Российской Федерации, в Фонд</w:t>
      </w:r>
    </w:p>
    <w:p w:rsidR="00735D8D" w:rsidRPr="00901DA1" w:rsidRDefault="00735D8D" w:rsidP="00735D8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социального страхования Российской Федерации, в </w:t>
      </w:r>
      <w:proofErr w:type="gramStart"/>
      <w:r w:rsidRPr="00901DA1">
        <w:rPr>
          <w:rFonts w:ascii="Times New Roman" w:hAnsi="Times New Roman" w:cs="Times New Roman"/>
        </w:rPr>
        <w:t>Федеральный</w:t>
      </w:r>
      <w:proofErr w:type="gramEnd"/>
    </w:p>
    <w:p w:rsidR="00735D8D" w:rsidRPr="00901DA1" w:rsidRDefault="00735D8D" w:rsidP="00735D8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фонд обязательного медицинского страхования</w:t>
      </w:r>
    </w:p>
    <w:p w:rsidR="00735D8D" w:rsidRPr="00901DA1" w:rsidRDefault="00735D8D" w:rsidP="00735D8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10"/>
        <w:gridCol w:w="1310"/>
        <w:gridCol w:w="1071"/>
      </w:tblGrid>
      <w:tr w:rsidR="00735D8D" w:rsidRPr="00901DA1" w:rsidTr="00E544BB">
        <w:tc>
          <w:tcPr>
            <w:tcW w:w="68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государственного внебюджетного фонда</w:t>
            </w:r>
          </w:p>
        </w:tc>
        <w:tc>
          <w:tcPr>
            <w:tcW w:w="13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базы для начисления страховых взносов, руб.</w:t>
            </w:r>
          </w:p>
        </w:tc>
        <w:tc>
          <w:tcPr>
            <w:tcW w:w="1071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взноса, руб.</w:t>
            </w:r>
          </w:p>
        </w:tc>
      </w:tr>
      <w:tr w:rsidR="00735D8D" w:rsidRPr="00901DA1" w:rsidTr="00E544BB">
        <w:tc>
          <w:tcPr>
            <w:tcW w:w="680" w:type="dxa"/>
          </w:tcPr>
          <w:p w:rsidR="00735D8D" w:rsidRPr="00901DA1" w:rsidRDefault="00735D8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735D8D" w:rsidRPr="00901DA1" w:rsidTr="00E544BB"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310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D8D" w:rsidRPr="00901DA1" w:rsidTr="00E544BB"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735D8D" w:rsidRPr="00901DA1" w:rsidRDefault="00735D8D" w:rsidP="00FE69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22,0%</w:t>
            </w:r>
          </w:p>
        </w:tc>
        <w:tc>
          <w:tcPr>
            <w:tcW w:w="1310" w:type="dxa"/>
            <w:vAlign w:val="center"/>
          </w:tcPr>
          <w:p w:rsidR="00735D8D" w:rsidRPr="00901DA1" w:rsidRDefault="00E544BB" w:rsidP="00E54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526254,04</w:t>
            </w:r>
          </w:p>
        </w:tc>
        <w:tc>
          <w:tcPr>
            <w:tcW w:w="1071" w:type="dxa"/>
            <w:vAlign w:val="center"/>
          </w:tcPr>
          <w:p w:rsidR="00735D8D" w:rsidRPr="00901DA1" w:rsidRDefault="0097093D" w:rsidP="00CF2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80273</w:t>
            </w:r>
          </w:p>
        </w:tc>
      </w:tr>
      <w:tr w:rsidR="00735D8D" w:rsidRPr="00901DA1" w:rsidTr="00E544BB"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10,0%</w:t>
            </w:r>
          </w:p>
        </w:tc>
        <w:tc>
          <w:tcPr>
            <w:tcW w:w="1310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D8D" w:rsidRPr="00901DA1" w:rsidTr="00E544BB"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310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D8D" w:rsidRPr="00901DA1" w:rsidTr="00E544BB"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310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D8D" w:rsidRPr="00901DA1" w:rsidTr="00E544BB"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310" w:type="dxa"/>
            <w:vAlign w:val="center"/>
          </w:tcPr>
          <w:p w:rsidR="00735D8D" w:rsidRPr="00901DA1" w:rsidRDefault="00E544BB" w:rsidP="00E54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526254,04</w:t>
            </w:r>
          </w:p>
        </w:tc>
        <w:tc>
          <w:tcPr>
            <w:tcW w:w="1071" w:type="dxa"/>
            <w:vAlign w:val="center"/>
          </w:tcPr>
          <w:p w:rsidR="00735D8D" w:rsidRPr="00901DA1" w:rsidRDefault="0097093D" w:rsidP="00CF2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10581</w:t>
            </w:r>
          </w:p>
        </w:tc>
      </w:tr>
      <w:tr w:rsidR="00735D8D" w:rsidRPr="00901DA1" w:rsidTr="00E544BB">
        <w:trPr>
          <w:trHeight w:val="679"/>
        </w:trPr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310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D8D" w:rsidRPr="00901DA1" w:rsidTr="00E544BB"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310" w:type="dxa"/>
            <w:vAlign w:val="center"/>
          </w:tcPr>
          <w:p w:rsidR="00735D8D" w:rsidRPr="00901DA1" w:rsidRDefault="00E544BB" w:rsidP="00E54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526254,04</w:t>
            </w:r>
          </w:p>
        </w:tc>
        <w:tc>
          <w:tcPr>
            <w:tcW w:w="1071" w:type="dxa"/>
            <w:vAlign w:val="center"/>
          </w:tcPr>
          <w:p w:rsidR="00735D8D" w:rsidRPr="00901DA1" w:rsidRDefault="0097093D" w:rsidP="00CF2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</w:tr>
      <w:tr w:rsidR="00735D8D" w:rsidRPr="00901DA1" w:rsidTr="00E544BB"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310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D8D" w:rsidRPr="00901DA1" w:rsidTr="00E544BB"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310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D8D" w:rsidRPr="00901DA1" w:rsidTr="00E544BB"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310" w:type="dxa"/>
            <w:vAlign w:val="center"/>
          </w:tcPr>
          <w:p w:rsidR="00735D8D" w:rsidRPr="00901DA1" w:rsidRDefault="00E544BB" w:rsidP="00E54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526254,04</w:t>
            </w:r>
          </w:p>
        </w:tc>
        <w:tc>
          <w:tcPr>
            <w:tcW w:w="1071" w:type="dxa"/>
            <w:vAlign w:val="center"/>
          </w:tcPr>
          <w:p w:rsidR="00735D8D" w:rsidRPr="00901DA1" w:rsidRDefault="0097093D" w:rsidP="00CF2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18609</w:t>
            </w:r>
          </w:p>
        </w:tc>
      </w:tr>
      <w:tr w:rsidR="00735D8D" w:rsidRPr="00901DA1" w:rsidTr="00E544BB"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10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735D8D" w:rsidRPr="00901DA1" w:rsidRDefault="00735D8D" w:rsidP="00CF2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44BB">
              <w:rPr>
                <w:rFonts w:ascii="Times New Roman" w:hAnsi="Times New Roman" w:cs="Times New Roman"/>
              </w:rPr>
              <w:t>58923,35</w:t>
            </w:r>
          </w:p>
        </w:tc>
      </w:tr>
    </w:tbl>
    <w:p w:rsidR="00735D8D" w:rsidRPr="00901DA1" w:rsidRDefault="00735D8D" w:rsidP="00735D8D">
      <w:pPr>
        <w:pStyle w:val="ConsPlusNormal"/>
        <w:jc w:val="both"/>
        <w:rPr>
          <w:rFonts w:ascii="Times New Roman" w:hAnsi="Times New Roman" w:cs="Times New Roman"/>
        </w:rPr>
      </w:pPr>
    </w:p>
    <w:p w:rsidR="00735D8D" w:rsidRPr="00901DA1" w:rsidRDefault="00735D8D" w:rsidP="00735D8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--------------------------------</w:t>
      </w:r>
    </w:p>
    <w:p w:rsidR="00735D8D" w:rsidRPr="00901DA1" w:rsidRDefault="00735D8D" w:rsidP="00735D8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&lt;*&gt;   Указываются   страховые  тарифы,  дифференцированные  по  классам профессионального  риска, установленные  Федеральным </w:t>
      </w:r>
      <w:hyperlink r:id="rId36" w:history="1">
        <w:r w:rsidRPr="00901DA1">
          <w:rPr>
            <w:rFonts w:ascii="Times New Roman" w:hAnsi="Times New Roman" w:cs="Times New Roman"/>
            <w:color w:val="0000FF"/>
          </w:rPr>
          <w:t>законом</w:t>
        </w:r>
      </w:hyperlink>
      <w:r w:rsidRPr="00901DA1">
        <w:rPr>
          <w:rFonts w:ascii="Times New Roman" w:hAnsi="Times New Roman" w:cs="Times New Roman"/>
        </w:rPr>
        <w:t xml:space="preserve"> от 22 декабря 2005   г.    N  179-ФЗ  "О  страховых  тарифах  на  обязательное социальное страхование  от  несчастных  случаев  на  производстве  и  профессиональных заболеваний  на  2006 год" (Собрание законодательства Российской Федерации, 2005, N 52, ст. 5592; 2015, N 51, ст. 7233).</w:t>
      </w:r>
    </w:p>
    <w:p w:rsidR="00735D8D" w:rsidRPr="00901DA1" w:rsidRDefault="00735D8D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2. Расчеты (обоснования) расходов на социальные и иные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выплаты населению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948"/>
        <w:gridCol w:w="1814"/>
        <w:gridCol w:w="1531"/>
        <w:gridCol w:w="1928"/>
      </w:tblGrid>
      <w:tr w:rsidR="00901DA1" w:rsidRPr="00901DA1" w:rsidTr="00AE7A40">
        <w:tc>
          <w:tcPr>
            <w:tcW w:w="85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192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Общая сумма выплат, руб. (</w:t>
            </w:r>
            <w:hyperlink w:anchor="P112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123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85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85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85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85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1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2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3. Расчет (обоснование) расходов на уплату налогов,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сборов и иных платежей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1814"/>
        <w:gridCol w:w="907"/>
        <w:gridCol w:w="2665"/>
      </w:tblGrid>
      <w:tr w:rsidR="00901DA1" w:rsidRPr="00901DA1" w:rsidTr="00AE7A40">
        <w:tc>
          <w:tcPr>
            <w:tcW w:w="73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Налоговая база, руб.</w:t>
            </w: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Ставка налога, %</w:t>
            </w:r>
          </w:p>
        </w:tc>
        <w:tc>
          <w:tcPr>
            <w:tcW w:w="2665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исчисленного налога, подлежащего уплате, руб. (</w:t>
            </w:r>
            <w:hyperlink w:anchor="P1154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155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/ 100)</w:t>
            </w: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8" w:type="dxa"/>
          </w:tcPr>
          <w:p w:rsidR="00901DA1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01DA1" w:rsidRPr="00901DA1" w:rsidRDefault="00F20897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3195">
              <w:rPr>
                <w:rFonts w:ascii="Times New Roman" w:hAnsi="Times New Roman" w:cs="Times New Roman"/>
              </w:rPr>
              <w:t>7805,00</w:t>
            </w: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48" w:type="dxa"/>
          </w:tcPr>
          <w:p w:rsidR="00901DA1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налог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01DA1" w:rsidRPr="00901DA1" w:rsidRDefault="00F20897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5872</w:t>
            </w: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665" w:type="dxa"/>
          </w:tcPr>
          <w:p w:rsidR="00901DA1" w:rsidRPr="00901DA1" w:rsidRDefault="00F20897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3195">
              <w:rPr>
                <w:rFonts w:ascii="Times New Roman" w:hAnsi="Times New Roman" w:cs="Times New Roman"/>
              </w:rPr>
              <w:t>3677</w:t>
            </w: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4. Расчет (обоснование) расходов на </w:t>
      </w:r>
      <w:proofErr w:type="gramStart"/>
      <w:r w:rsidRPr="00901DA1">
        <w:rPr>
          <w:rFonts w:ascii="Times New Roman" w:hAnsi="Times New Roman" w:cs="Times New Roman"/>
        </w:rPr>
        <w:t>безвозмездные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перечисления организациям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154"/>
        <w:gridCol w:w="1644"/>
        <w:gridCol w:w="1644"/>
        <w:gridCol w:w="2835"/>
      </w:tblGrid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Общая сумма выплат, руб. (</w:t>
            </w:r>
            <w:hyperlink w:anchor="P118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18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5. </w:t>
      </w:r>
      <w:proofErr w:type="gramStart"/>
      <w:r w:rsidRPr="00901DA1">
        <w:rPr>
          <w:rFonts w:ascii="Times New Roman" w:hAnsi="Times New Roman" w:cs="Times New Roman"/>
        </w:rPr>
        <w:t>Расчет (обоснование) прочих расходов (кроме расходов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на закупку товаров, работ, услуг)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1531"/>
        <w:gridCol w:w="1531"/>
        <w:gridCol w:w="2154"/>
      </w:tblGrid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Общая сумма выплат, руб. (</w:t>
            </w:r>
            <w:hyperlink w:anchor="P1218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219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 Расчет (обоснование) расходов на закупку товаров, работ, услуг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6.1. Расчет (обоснование) расходов на оплату услуг связи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18"/>
        <w:gridCol w:w="1361"/>
        <w:gridCol w:w="1361"/>
        <w:gridCol w:w="1361"/>
        <w:gridCol w:w="1247"/>
      </w:tblGrid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номеров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платежей в год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за единицу, руб.</w:t>
            </w:r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25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253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254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6.2. Расчет (обоснование) расходов на оплату транспортных услуг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5"/>
        <w:gridCol w:w="1531"/>
        <w:gridCol w:w="1531"/>
        <w:gridCol w:w="2041"/>
      </w:tblGrid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45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услуг перевозки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Цена услуги перевозки, руб.</w:t>
            </w:r>
          </w:p>
        </w:tc>
        <w:tc>
          <w:tcPr>
            <w:tcW w:w="204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284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285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45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6.3. Расчет (обоснование) расходов на оплату коммунальных услуг</w:t>
      </w:r>
      <w:r w:rsidR="003A5321">
        <w:rPr>
          <w:rFonts w:ascii="Times New Roman" w:hAnsi="Times New Roman" w:cs="Times New Roman"/>
        </w:rPr>
        <w:t xml:space="preserve"> 244/223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потребления ресурсов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Тариф (с учетом НДС), руб.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Индексация, %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31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8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4" w:type="dxa"/>
          </w:tcPr>
          <w:p w:rsidR="00901DA1" w:rsidRPr="00901DA1" w:rsidRDefault="00BA316F" w:rsidP="00EF21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3A532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6372,32</w:t>
            </w:r>
          </w:p>
        </w:tc>
      </w:tr>
      <w:tr w:rsidR="00BA316F" w:rsidRPr="00901DA1" w:rsidTr="00AE7A40">
        <w:tc>
          <w:tcPr>
            <w:tcW w:w="624" w:type="dxa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94" w:type="dxa"/>
          </w:tcPr>
          <w:p w:rsidR="00BA316F" w:rsidRPr="00901DA1" w:rsidRDefault="003A5321" w:rsidP="00EF21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мусор</w:t>
            </w:r>
          </w:p>
        </w:tc>
        <w:tc>
          <w:tcPr>
            <w:tcW w:w="1531" w:type="dxa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BA316F" w:rsidRPr="00901DA1" w:rsidRDefault="003A532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94" w:type="dxa"/>
          </w:tcPr>
          <w:p w:rsidR="00901DA1" w:rsidRPr="00901DA1" w:rsidRDefault="00901DA1" w:rsidP="00EF21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01DA1" w:rsidRPr="00901DA1" w:rsidRDefault="003A532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8044,32</w:t>
            </w: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F20897" w:rsidRDefault="00F20897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F20897" w:rsidRDefault="00F20897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F20897" w:rsidRDefault="00F20897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F20897" w:rsidRDefault="00F20897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F20897" w:rsidRPr="00901DA1" w:rsidRDefault="00F20897" w:rsidP="00F20897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Расчет (обоснование) расходов на оплату коммунальных услуг</w:t>
      </w:r>
      <w:r>
        <w:rPr>
          <w:rFonts w:ascii="Times New Roman" w:hAnsi="Times New Roman" w:cs="Times New Roman"/>
        </w:rPr>
        <w:t xml:space="preserve"> 247</w:t>
      </w:r>
    </w:p>
    <w:p w:rsidR="00F20897" w:rsidRPr="00901DA1" w:rsidRDefault="00F20897" w:rsidP="00F2089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F20897" w:rsidRPr="00901DA1" w:rsidTr="001045C2">
        <w:tc>
          <w:tcPr>
            <w:tcW w:w="624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94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потребления ресурсов</w:t>
            </w:r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Тариф (с учетом НДС), руб.</w:t>
            </w:r>
          </w:p>
        </w:tc>
        <w:tc>
          <w:tcPr>
            <w:tcW w:w="1361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Индексация, %</w:t>
            </w:r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31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8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F20897" w:rsidRPr="00901DA1" w:rsidTr="001045C2">
        <w:tc>
          <w:tcPr>
            <w:tcW w:w="624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F20897" w:rsidRPr="00901DA1" w:rsidTr="001045C2">
        <w:tc>
          <w:tcPr>
            <w:tcW w:w="624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4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20897" w:rsidRPr="00901DA1" w:rsidRDefault="003A5321" w:rsidP="003A5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52000</w:t>
            </w:r>
          </w:p>
        </w:tc>
      </w:tr>
      <w:tr w:rsidR="00F20897" w:rsidRPr="00901DA1" w:rsidTr="001045C2">
        <w:tc>
          <w:tcPr>
            <w:tcW w:w="624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94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</w:t>
            </w:r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20897" w:rsidRPr="00901DA1" w:rsidRDefault="003A5321" w:rsidP="003A5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34851,44</w:t>
            </w:r>
          </w:p>
        </w:tc>
      </w:tr>
      <w:tr w:rsidR="00F20897" w:rsidRPr="00901DA1" w:rsidTr="001045C2">
        <w:tc>
          <w:tcPr>
            <w:tcW w:w="624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F20897" w:rsidRPr="00901DA1" w:rsidRDefault="003A5321" w:rsidP="003A5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86851,44</w:t>
            </w:r>
          </w:p>
        </w:tc>
      </w:tr>
    </w:tbl>
    <w:p w:rsidR="00F20897" w:rsidRDefault="00F20897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F20897" w:rsidRDefault="00F20897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6.4. Расчет (обоснование) расходов на оплату аренды имущества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24"/>
        <w:gridCol w:w="1361"/>
        <w:gridCol w:w="1361"/>
        <w:gridCol w:w="1701"/>
      </w:tblGrid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Ставка арендной платы</w:t>
            </w:r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с учетом НДС, руб.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6.5. Расчет (обоснование) расходов на оплату работ, услуг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по содержанию имущества</w:t>
      </w:r>
      <w:r w:rsidR="003A5321">
        <w:rPr>
          <w:rFonts w:ascii="Times New Roman" w:hAnsi="Times New Roman" w:cs="Times New Roman"/>
        </w:rPr>
        <w:t xml:space="preserve"> 244/225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"/>
        <w:gridCol w:w="2197"/>
        <w:gridCol w:w="747"/>
        <w:gridCol w:w="2306"/>
        <w:gridCol w:w="2760"/>
      </w:tblGrid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работ (услуг)</w:t>
            </w:r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работ (услуг), руб.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901DA1" w:rsidRPr="00901DA1" w:rsidRDefault="00901DA1" w:rsidP="00F20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16F" w:rsidRPr="00901DA1" w:rsidTr="00AE7A40">
        <w:tc>
          <w:tcPr>
            <w:tcW w:w="0" w:type="auto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BA316F" w:rsidRPr="00901DA1" w:rsidRDefault="00BA316F" w:rsidP="00BA31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901DA1" w:rsidRPr="00901DA1" w:rsidRDefault="00901DA1" w:rsidP="00BA31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EF2145" w:rsidRDefault="00EF2145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6.6. Расчет (обоснование) расходов на оплату прочих работ, услуг</w:t>
      </w:r>
      <w:r w:rsidR="003A5321">
        <w:rPr>
          <w:rFonts w:ascii="Times New Roman" w:hAnsi="Times New Roman" w:cs="Times New Roman"/>
        </w:rPr>
        <w:t xml:space="preserve"> 224/226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"/>
        <w:gridCol w:w="3680"/>
        <w:gridCol w:w="2126"/>
        <w:gridCol w:w="2693"/>
      </w:tblGrid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126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2693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194D3A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6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693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6.7. Расчет (обоснование) расходов на приобретение основных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средств, материальных запасов</w:t>
      </w:r>
      <w:r w:rsidR="003A5321">
        <w:rPr>
          <w:rFonts w:ascii="Times New Roman" w:hAnsi="Times New Roman" w:cs="Times New Roman"/>
        </w:rPr>
        <w:t xml:space="preserve"> 244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"/>
        <w:gridCol w:w="2197"/>
        <w:gridCol w:w="1125"/>
        <w:gridCol w:w="2218"/>
        <w:gridCol w:w="2299"/>
      </w:tblGrid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43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2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433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194D3A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901DA1" w:rsidRPr="00901DA1" w:rsidRDefault="00194D3A" w:rsidP="00194D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3A5321" w:rsidP="00EF21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32585,27</w:t>
            </w:r>
          </w:p>
        </w:tc>
      </w:tr>
      <w:tr w:rsidR="00BA316F" w:rsidRPr="00901DA1" w:rsidTr="00AE7A40">
        <w:tc>
          <w:tcPr>
            <w:tcW w:w="0" w:type="auto"/>
          </w:tcPr>
          <w:p w:rsidR="00BA316F" w:rsidRPr="00901DA1" w:rsidRDefault="00194D3A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BA316F" w:rsidRPr="00901DA1" w:rsidRDefault="00194D3A" w:rsidP="00194D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Медикаменты</w:t>
            </w:r>
          </w:p>
        </w:tc>
        <w:tc>
          <w:tcPr>
            <w:tcW w:w="0" w:type="auto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316F" w:rsidRPr="00901DA1" w:rsidRDefault="003A5321" w:rsidP="00EF21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BA316F" w:rsidRPr="00901DA1" w:rsidTr="00AE7A40">
        <w:tc>
          <w:tcPr>
            <w:tcW w:w="0" w:type="auto"/>
          </w:tcPr>
          <w:p w:rsidR="00BA316F" w:rsidRPr="00901DA1" w:rsidRDefault="00194D3A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BA316F" w:rsidRPr="00901DA1" w:rsidRDefault="00194D3A" w:rsidP="00194D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Мягкий инвентарь</w:t>
            </w:r>
          </w:p>
        </w:tc>
        <w:tc>
          <w:tcPr>
            <w:tcW w:w="0" w:type="auto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316F" w:rsidRPr="00901DA1" w:rsidRDefault="003A5321" w:rsidP="00EF21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</w:tr>
      <w:tr w:rsidR="00BA316F" w:rsidRPr="00901DA1" w:rsidTr="00AE7A40">
        <w:tc>
          <w:tcPr>
            <w:tcW w:w="0" w:type="auto"/>
          </w:tcPr>
          <w:p w:rsidR="00BA316F" w:rsidRPr="00901DA1" w:rsidRDefault="00194D3A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</w:tcPr>
          <w:p w:rsidR="00BA316F" w:rsidRPr="00901DA1" w:rsidRDefault="00EF2145" w:rsidP="00EF21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194D3A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0" w:type="auto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316F" w:rsidRPr="00901DA1" w:rsidRDefault="003A5321" w:rsidP="00EF21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4151,97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0" w:type="auto"/>
          </w:tcPr>
          <w:p w:rsidR="00901DA1" w:rsidRPr="00901DA1" w:rsidRDefault="00A4185E" w:rsidP="00EF21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37013,24</w:t>
            </w:r>
          </w:p>
        </w:tc>
      </w:tr>
    </w:tbl>
    <w:p w:rsidR="00901DA1" w:rsidRPr="00901DA1" w:rsidRDefault="00901DA1" w:rsidP="00901DA1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1DA1" w:rsidRPr="00901DA1" w:rsidRDefault="00901DA1" w:rsidP="00901D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41A4" w:rsidRPr="00901DA1" w:rsidRDefault="00BE41A4" w:rsidP="00901DA1">
      <w:pPr>
        <w:spacing w:after="0" w:line="240" w:lineRule="auto"/>
        <w:rPr>
          <w:rFonts w:ascii="Times New Roman" w:hAnsi="Times New Roman" w:cs="Times New Roman"/>
        </w:rPr>
      </w:pPr>
    </w:p>
    <w:sectPr w:rsidR="00BE41A4" w:rsidRPr="00901DA1" w:rsidSect="00F3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5F544F1"/>
    <w:multiLevelType w:val="multilevel"/>
    <w:tmpl w:val="21700D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1302E6F"/>
    <w:multiLevelType w:val="multilevel"/>
    <w:tmpl w:val="4770E8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C5227E7"/>
    <w:multiLevelType w:val="hybridMultilevel"/>
    <w:tmpl w:val="ED242888"/>
    <w:lvl w:ilvl="0" w:tplc="A9A46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622D6"/>
    <w:multiLevelType w:val="hybridMultilevel"/>
    <w:tmpl w:val="DAD0D842"/>
    <w:lvl w:ilvl="0" w:tplc="40B27E1E">
      <w:start w:val="6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42257"/>
    <w:multiLevelType w:val="multilevel"/>
    <w:tmpl w:val="3EA816C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1DA1"/>
    <w:rsid w:val="00004393"/>
    <w:rsid w:val="0001021D"/>
    <w:rsid w:val="00014013"/>
    <w:rsid w:val="00015243"/>
    <w:rsid w:val="0003586F"/>
    <w:rsid w:val="00041F47"/>
    <w:rsid w:val="00047BA0"/>
    <w:rsid w:val="000527E2"/>
    <w:rsid w:val="0006176C"/>
    <w:rsid w:val="00063047"/>
    <w:rsid w:val="00086445"/>
    <w:rsid w:val="00087E6C"/>
    <w:rsid w:val="000904D9"/>
    <w:rsid w:val="0009513C"/>
    <w:rsid w:val="000B18C6"/>
    <w:rsid w:val="000B19A6"/>
    <w:rsid w:val="000C0AAB"/>
    <w:rsid w:val="000C183F"/>
    <w:rsid w:val="000D54E6"/>
    <w:rsid w:val="000D5E18"/>
    <w:rsid w:val="000E0F36"/>
    <w:rsid w:val="000F4DE6"/>
    <w:rsid w:val="001045C2"/>
    <w:rsid w:val="00110095"/>
    <w:rsid w:val="0013771E"/>
    <w:rsid w:val="001401FD"/>
    <w:rsid w:val="00140285"/>
    <w:rsid w:val="0014564A"/>
    <w:rsid w:val="001456AB"/>
    <w:rsid w:val="0014703B"/>
    <w:rsid w:val="001504FA"/>
    <w:rsid w:val="00161DE5"/>
    <w:rsid w:val="001700EF"/>
    <w:rsid w:val="00182AB9"/>
    <w:rsid w:val="001936BF"/>
    <w:rsid w:val="00193F77"/>
    <w:rsid w:val="00194D3A"/>
    <w:rsid w:val="001972BF"/>
    <w:rsid w:val="001B78A9"/>
    <w:rsid w:val="001C22D5"/>
    <w:rsid w:val="001C2E3D"/>
    <w:rsid w:val="001C5B3E"/>
    <w:rsid w:val="001D2032"/>
    <w:rsid w:val="001E7288"/>
    <w:rsid w:val="001F66E5"/>
    <w:rsid w:val="001F6CB2"/>
    <w:rsid w:val="00211FEF"/>
    <w:rsid w:val="002150DA"/>
    <w:rsid w:val="00217FC0"/>
    <w:rsid w:val="002205A0"/>
    <w:rsid w:val="0022503E"/>
    <w:rsid w:val="00227A24"/>
    <w:rsid w:val="00230745"/>
    <w:rsid w:val="00233F86"/>
    <w:rsid w:val="00240CB6"/>
    <w:rsid w:val="00252E46"/>
    <w:rsid w:val="002655C0"/>
    <w:rsid w:val="00265734"/>
    <w:rsid w:val="00267902"/>
    <w:rsid w:val="0029655E"/>
    <w:rsid w:val="00296D04"/>
    <w:rsid w:val="00297291"/>
    <w:rsid w:val="00297E00"/>
    <w:rsid w:val="002A66C1"/>
    <w:rsid w:val="002B395A"/>
    <w:rsid w:val="002B63C6"/>
    <w:rsid w:val="002C102E"/>
    <w:rsid w:val="002D737D"/>
    <w:rsid w:val="002E0BE8"/>
    <w:rsid w:val="002F02AA"/>
    <w:rsid w:val="0030741C"/>
    <w:rsid w:val="00322133"/>
    <w:rsid w:val="0032425B"/>
    <w:rsid w:val="003326AA"/>
    <w:rsid w:val="003426E1"/>
    <w:rsid w:val="00342B38"/>
    <w:rsid w:val="0034433F"/>
    <w:rsid w:val="00351B07"/>
    <w:rsid w:val="00376C69"/>
    <w:rsid w:val="00376D2C"/>
    <w:rsid w:val="003853FE"/>
    <w:rsid w:val="0039328E"/>
    <w:rsid w:val="00393C86"/>
    <w:rsid w:val="003A39AD"/>
    <w:rsid w:val="003A42F1"/>
    <w:rsid w:val="003A5321"/>
    <w:rsid w:val="003A5C01"/>
    <w:rsid w:val="003B36CD"/>
    <w:rsid w:val="003B5B82"/>
    <w:rsid w:val="003C2AF2"/>
    <w:rsid w:val="003E0842"/>
    <w:rsid w:val="003E4D68"/>
    <w:rsid w:val="003E502D"/>
    <w:rsid w:val="00422BB2"/>
    <w:rsid w:val="00423B2C"/>
    <w:rsid w:val="00432B60"/>
    <w:rsid w:val="00443321"/>
    <w:rsid w:val="0045515A"/>
    <w:rsid w:val="00455A8A"/>
    <w:rsid w:val="00455C42"/>
    <w:rsid w:val="00466512"/>
    <w:rsid w:val="00474F6A"/>
    <w:rsid w:val="00477296"/>
    <w:rsid w:val="00481F15"/>
    <w:rsid w:val="004836F1"/>
    <w:rsid w:val="0048389F"/>
    <w:rsid w:val="00483A20"/>
    <w:rsid w:val="004B15B9"/>
    <w:rsid w:val="004B17F7"/>
    <w:rsid w:val="004C29D9"/>
    <w:rsid w:val="004D6298"/>
    <w:rsid w:val="004F3F24"/>
    <w:rsid w:val="00500176"/>
    <w:rsid w:val="00500395"/>
    <w:rsid w:val="00523C19"/>
    <w:rsid w:val="005265B0"/>
    <w:rsid w:val="00531361"/>
    <w:rsid w:val="005451F0"/>
    <w:rsid w:val="0054696E"/>
    <w:rsid w:val="00552E8D"/>
    <w:rsid w:val="0056311D"/>
    <w:rsid w:val="0056434D"/>
    <w:rsid w:val="00572E6E"/>
    <w:rsid w:val="00574C5D"/>
    <w:rsid w:val="00576458"/>
    <w:rsid w:val="00585A96"/>
    <w:rsid w:val="00585EE9"/>
    <w:rsid w:val="005906B6"/>
    <w:rsid w:val="005A3392"/>
    <w:rsid w:val="005B077E"/>
    <w:rsid w:val="005B097E"/>
    <w:rsid w:val="005B43D4"/>
    <w:rsid w:val="005B7452"/>
    <w:rsid w:val="005C4A71"/>
    <w:rsid w:val="005C64BF"/>
    <w:rsid w:val="005C6661"/>
    <w:rsid w:val="005D2B43"/>
    <w:rsid w:val="005D6096"/>
    <w:rsid w:val="005E1B85"/>
    <w:rsid w:val="005E2DC2"/>
    <w:rsid w:val="005E783C"/>
    <w:rsid w:val="00603D62"/>
    <w:rsid w:val="00606D09"/>
    <w:rsid w:val="00615F96"/>
    <w:rsid w:val="006215F0"/>
    <w:rsid w:val="00634B57"/>
    <w:rsid w:val="00634C45"/>
    <w:rsid w:val="006418BA"/>
    <w:rsid w:val="00652321"/>
    <w:rsid w:val="00661AD6"/>
    <w:rsid w:val="00674050"/>
    <w:rsid w:val="00676E02"/>
    <w:rsid w:val="00686124"/>
    <w:rsid w:val="0068627B"/>
    <w:rsid w:val="00686332"/>
    <w:rsid w:val="00695920"/>
    <w:rsid w:val="006A135C"/>
    <w:rsid w:val="006A41C0"/>
    <w:rsid w:val="006B2FA9"/>
    <w:rsid w:val="006B3454"/>
    <w:rsid w:val="006B3746"/>
    <w:rsid w:val="006C6494"/>
    <w:rsid w:val="006E6B6B"/>
    <w:rsid w:val="006F6CA0"/>
    <w:rsid w:val="006F7A54"/>
    <w:rsid w:val="00706D3C"/>
    <w:rsid w:val="00710A1C"/>
    <w:rsid w:val="007125A4"/>
    <w:rsid w:val="007139EF"/>
    <w:rsid w:val="0072389E"/>
    <w:rsid w:val="00726612"/>
    <w:rsid w:val="00727EA5"/>
    <w:rsid w:val="007314CC"/>
    <w:rsid w:val="00735D8D"/>
    <w:rsid w:val="0075021A"/>
    <w:rsid w:val="00754C45"/>
    <w:rsid w:val="007714C8"/>
    <w:rsid w:val="00772DFF"/>
    <w:rsid w:val="0079184F"/>
    <w:rsid w:val="0079322E"/>
    <w:rsid w:val="007A5D12"/>
    <w:rsid w:val="007B6986"/>
    <w:rsid w:val="007D1650"/>
    <w:rsid w:val="007D7DBA"/>
    <w:rsid w:val="007E7EBD"/>
    <w:rsid w:val="00815E57"/>
    <w:rsid w:val="0081715F"/>
    <w:rsid w:val="00823F88"/>
    <w:rsid w:val="00827D13"/>
    <w:rsid w:val="008376F8"/>
    <w:rsid w:val="00844613"/>
    <w:rsid w:val="0085058A"/>
    <w:rsid w:val="00852000"/>
    <w:rsid w:val="008524A6"/>
    <w:rsid w:val="008563C9"/>
    <w:rsid w:val="008574A3"/>
    <w:rsid w:val="00860676"/>
    <w:rsid w:val="00865AA9"/>
    <w:rsid w:val="008678BF"/>
    <w:rsid w:val="008708EC"/>
    <w:rsid w:val="00875876"/>
    <w:rsid w:val="00875DD3"/>
    <w:rsid w:val="008854F1"/>
    <w:rsid w:val="00885BE2"/>
    <w:rsid w:val="008C07E5"/>
    <w:rsid w:val="008C46F1"/>
    <w:rsid w:val="008C600C"/>
    <w:rsid w:val="008C7E9F"/>
    <w:rsid w:val="00901DA1"/>
    <w:rsid w:val="0090262A"/>
    <w:rsid w:val="0090472F"/>
    <w:rsid w:val="00922456"/>
    <w:rsid w:val="0093172B"/>
    <w:rsid w:val="00935E83"/>
    <w:rsid w:val="00946F6B"/>
    <w:rsid w:val="00951A99"/>
    <w:rsid w:val="00954C7E"/>
    <w:rsid w:val="009552AF"/>
    <w:rsid w:val="0096356C"/>
    <w:rsid w:val="009670A9"/>
    <w:rsid w:val="0097026E"/>
    <w:rsid w:val="0097093D"/>
    <w:rsid w:val="00973195"/>
    <w:rsid w:val="00973A2C"/>
    <w:rsid w:val="00974016"/>
    <w:rsid w:val="0097697C"/>
    <w:rsid w:val="00977831"/>
    <w:rsid w:val="0099142B"/>
    <w:rsid w:val="00992826"/>
    <w:rsid w:val="009957A6"/>
    <w:rsid w:val="00995DAA"/>
    <w:rsid w:val="00996053"/>
    <w:rsid w:val="009A464A"/>
    <w:rsid w:val="009B0D95"/>
    <w:rsid w:val="009C4458"/>
    <w:rsid w:val="009D5608"/>
    <w:rsid w:val="009D6F41"/>
    <w:rsid w:val="009E1422"/>
    <w:rsid w:val="009E3CA3"/>
    <w:rsid w:val="009F16A3"/>
    <w:rsid w:val="009F2496"/>
    <w:rsid w:val="009F3035"/>
    <w:rsid w:val="009F3743"/>
    <w:rsid w:val="00A07032"/>
    <w:rsid w:val="00A118BF"/>
    <w:rsid w:val="00A1326F"/>
    <w:rsid w:val="00A2563C"/>
    <w:rsid w:val="00A40245"/>
    <w:rsid w:val="00A4185E"/>
    <w:rsid w:val="00A60689"/>
    <w:rsid w:val="00A6083A"/>
    <w:rsid w:val="00A63C85"/>
    <w:rsid w:val="00A700AF"/>
    <w:rsid w:val="00A7416D"/>
    <w:rsid w:val="00A91D19"/>
    <w:rsid w:val="00AA55F0"/>
    <w:rsid w:val="00AB05FA"/>
    <w:rsid w:val="00AB4C44"/>
    <w:rsid w:val="00AB71AA"/>
    <w:rsid w:val="00AD329E"/>
    <w:rsid w:val="00AD7145"/>
    <w:rsid w:val="00AE0488"/>
    <w:rsid w:val="00AE7A40"/>
    <w:rsid w:val="00AF302C"/>
    <w:rsid w:val="00AF5E38"/>
    <w:rsid w:val="00B07948"/>
    <w:rsid w:val="00B129A6"/>
    <w:rsid w:val="00B13CB9"/>
    <w:rsid w:val="00B17C7D"/>
    <w:rsid w:val="00B23D4E"/>
    <w:rsid w:val="00B41C90"/>
    <w:rsid w:val="00B41EFF"/>
    <w:rsid w:val="00B462B9"/>
    <w:rsid w:val="00B502E4"/>
    <w:rsid w:val="00B74789"/>
    <w:rsid w:val="00B77AE1"/>
    <w:rsid w:val="00B83127"/>
    <w:rsid w:val="00B845A2"/>
    <w:rsid w:val="00B865AC"/>
    <w:rsid w:val="00B90F10"/>
    <w:rsid w:val="00B950F1"/>
    <w:rsid w:val="00B9670B"/>
    <w:rsid w:val="00BA316F"/>
    <w:rsid w:val="00BB5903"/>
    <w:rsid w:val="00BB73E3"/>
    <w:rsid w:val="00BB7FA5"/>
    <w:rsid w:val="00BB7FBC"/>
    <w:rsid w:val="00BC479C"/>
    <w:rsid w:val="00BC59A2"/>
    <w:rsid w:val="00BD314A"/>
    <w:rsid w:val="00BE30F1"/>
    <w:rsid w:val="00BE41A4"/>
    <w:rsid w:val="00BF1832"/>
    <w:rsid w:val="00C02083"/>
    <w:rsid w:val="00C02DBB"/>
    <w:rsid w:val="00C034C2"/>
    <w:rsid w:val="00C05E34"/>
    <w:rsid w:val="00C22B49"/>
    <w:rsid w:val="00C34826"/>
    <w:rsid w:val="00C34AC3"/>
    <w:rsid w:val="00C36CD0"/>
    <w:rsid w:val="00C371B9"/>
    <w:rsid w:val="00C3785C"/>
    <w:rsid w:val="00C44A1C"/>
    <w:rsid w:val="00C4568B"/>
    <w:rsid w:val="00C7694C"/>
    <w:rsid w:val="00C8358C"/>
    <w:rsid w:val="00C8638D"/>
    <w:rsid w:val="00C9393D"/>
    <w:rsid w:val="00C9585B"/>
    <w:rsid w:val="00CA4FD8"/>
    <w:rsid w:val="00CA7911"/>
    <w:rsid w:val="00CB13A6"/>
    <w:rsid w:val="00CB18A3"/>
    <w:rsid w:val="00CB3E61"/>
    <w:rsid w:val="00CC0882"/>
    <w:rsid w:val="00CC68C4"/>
    <w:rsid w:val="00CD0EB5"/>
    <w:rsid w:val="00CD2D0D"/>
    <w:rsid w:val="00CD47F4"/>
    <w:rsid w:val="00CE30AA"/>
    <w:rsid w:val="00CF2B16"/>
    <w:rsid w:val="00D2202B"/>
    <w:rsid w:val="00D461DA"/>
    <w:rsid w:val="00D51A33"/>
    <w:rsid w:val="00D63E70"/>
    <w:rsid w:val="00D71682"/>
    <w:rsid w:val="00D7627C"/>
    <w:rsid w:val="00D77C5C"/>
    <w:rsid w:val="00D80CC2"/>
    <w:rsid w:val="00D849D5"/>
    <w:rsid w:val="00D87361"/>
    <w:rsid w:val="00DA3A02"/>
    <w:rsid w:val="00DA5D8B"/>
    <w:rsid w:val="00DB0825"/>
    <w:rsid w:val="00DB2341"/>
    <w:rsid w:val="00DB59CC"/>
    <w:rsid w:val="00DE0C53"/>
    <w:rsid w:val="00DF1A11"/>
    <w:rsid w:val="00DF767B"/>
    <w:rsid w:val="00E012E9"/>
    <w:rsid w:val="00E11BBD"/>
    <w:rsid w:val="00E13C21"/>
    <w:rsid w:val="00E40039"/>
    <w:rsid w:val="00E53916"/>
    <w:rsid w:val="00E544BB"/>
    <w:rsid w:val="00E66EAC"/>
    <w:rsid w:val="00E9451B"/>
    <w:rsid w:val="00EA0523"/>
    <w:rsid w:val="00EA37A3"/>
    <w:rsid w:val="00EB4F71"/>
    <w:rsid w:val="00EB672F"/>
    <w:rsid w:val="00EC5615"/>
    <w:rsid w:val="00EC6791"/>
    <w:rsid w:val="00ED35DD"/>
    <w:rsid w:val="00ED3BB4"/>
    <w:rsid w:val="00ED3EFB"/>
    <w:rsid w:val="00ED491F"/>
    <w:rsid w:val="00EF2145"/>
    <w:rsid w:val="00EF2B6E"/>
    <w:rsid w:val="00EF48A1"/>
    <w:rsid w:val="00F01456"/>
    <w:rsid w:val="00F01B3F"/>
    <w:rsid w:val="00F07999"/>
    <w:rsid w:val="00F17E91"/>
    <w:rsid w:val="00F20897"/>
    <w:rsid w:val="00F33F11"/>
    <w:rsid w:val="00F36BAF"/>
    <w:rsid w:val="00F40787"/>
    <w:rsid w:val="00F40EDE"/>
    <w:rsid w:val="00F43BD8"/>
    <w:rsid w:val="00F516FC"/>
    <w:rsid w:val="00F54426"/>
    <w:rsid w:val="00F62D15"/>
    <w:rsid w:val="00F71C01"/>
    <w:rsid w:val="00F7751E"/>
    <w:rsid w:val="00F85E75"/>
    <w:rsid w:val="00F906A6"/>
    <w:rsid w:val="00F96533"/>
    <w:rsid w:val="00FA7598"/>
    <w:rsid w:val="00FD5288"/>
    <w:rsid w:val="00FE43A2"/>
    <w:rsid w:val="00FE69D7"/>
    <w:rsid w:val="00FF395F"/>
    <w:rsid w:val="00FF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11"/>
  </w:style>
  <w:style w:type="paragraph" w:styleId="10">
    <w:name w:val="heading 1"/>
    <w:basedOn w:val="a"/>
    <w:next w:val="a"/>
    <w:link w:val="11"/>
    <w:uiPriority w:val="99"/>
    <w:qFormat/>
    <w:rsid w:val="00901DA1"/>
    <w:pPr>
      <w:keepNext/>
      <w:spacing w:after="0" w:line="252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pacing w:val="24"/>
      <w:sz w:val="24"/>
      <w:szCs w:val="20"/>
    </w:rPr>
  </w:style>
  <w:style w:type="paragraph" w:styleId="2">
    <w:name w:val="heading 2"/>
    <w:basedOn w:val="10"/>
    <w:next w:val="a"/>
    <w:link w:val="20"/>
    <w:uiPriority w:val="9"/>
    <w:unhideWhenUsed/>
    <w:qFormat/>
    <w:rsid w:val="00901DA1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1"/>
    </w:pPr>
    <w:rPr>
      <w:rFonts w:ascii="Arial" w:hAnsi="Arial" w:cs="Arial"/>
      <w:b w:val="0"/>
      <w:color w:val="auto"/>
      <w:spacing w:val="0"/>
      <w:szCs w:val="24"/>
    </w:rPr>
  </w:style>
  <w:style w:type="paragraph" w:styleId="3">
    <w:name w:val="heading 3"/>
    <w:basedOn w:val="2"/>
    <w:next w:val="a"/>
    <w:link w:val="30"/>
    <w:uiPriority w:val="9"/>
    <w:unhideWhenUsed/>
    <w:qFormat/>
    <w:rsid w:val="00901DA1"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901DA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901DA1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901DA1"/>
    <w:rPr>
      <w:rFonts w:ascii="Times New Roman" w:eastAsia="Times New Roman" w:hAnsi="Times New Roman" w:cs="Times New Roman"/>
      <w:b/>
      <w:color w:val="000000"/>
      <w:spacing w:val="24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901DA1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01DA1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01D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901DA1"/>
    <w:rPr>
      <w:b/>
      <w:bCs/>
    </w:rPr>
  </w:style>
  <w:style w:type="paragraph" w:styleId="a3">
    <w:name w:val="header"/>
    <w:basedOn w:val="a"/>
    <w:link w:val="a4"/>
    <w:uiPriority w:val="99"/>
    <w:rsid w:val="00901DA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01DA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01DA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rsid w:val="00901DA1"/>
    <w:rPr>
      <w:rFonts w:cs="Times New Roman"/>
      <w:color w:val="0000FF"/>
      <w:u w:val="single"/>
    </w:rPr>
  </w:style>
  <w:style w:type="paragraph" w:styleId="a7">
    <w:name w:val="footer"/>
    <w:basedOn w:val="a"/>
    <w:link w:val="a8"/>
    <w:rsid w:val="00901D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901DA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901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01D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rsid w:val="00901D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901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link w:val="ab"/>
    <w:uiPriority w:val="1"/>
    <w:qFormat/>
    <w:rsid w:val="00901D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21">
    <w:name w:val="Основной текст (2)1"/>
    <w:basedOn w:val="a"/>
    <w:uiPriority w:val="99"/>
    <w:rsid w:val="00901DA1"/>
    <w:pPr>
      <w:widowControl w:val="0"/>
      <w:shd w:val="clear" w:color="auto" w:fill="FFFFFF"/>
      <w:spacing w:before="600" w:after="0" w:line="307" w:lineRule="exact"/>
    </w:pPr>
    <w:rPr>
      <w:rFonts w:ascii="Times New Roman" w:eastAsia="Calibri" w:hAnsi="Times New Roman" w:cs="Times New Roman"/>
      <w:b/>
      <w:bCs/>
      <w:lang w:eastAsia="en-US"/>
    </w:rPr>
  </w:style>
  <w:style w:type="character" w:customStyle="1" w:styleId="22">
    <w:name w:val="Основной текст (2)_"/>
    <w:basedOn w:val="a0"/>
    <w:link w:val="23"/>
    <w:locked/>
    <w:rsid w:val="00901DA1"/>
    <w:rPr>
      <w:rFonts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01DA1"/>
    <w:pPr>
      <w:shd w:val="clear" w:color="auto" w:fill="FFFFFF"/>
      <w:spacing w:before="2040" w:after="0" w:line="331" w:lineRule="exact"/>
    </w:pPr>
    <w:rPr>
      <w:rFonts w:cs="Times New Roman"/>
      <w:sz w:val="27"/>
      <w:szCs w:val="27"/>
    </w:rPr>
  </w:style>
  <w:style w:type="paragraph" w:customStyle="1" w:styleId="210">
    <w:name w:val="Основной текст 21"/>
    <w:basedOn w:val="a"/>
    <w:link w:val="211"/>
    <w:rsid w:val="00901D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1">
    <w:name w:val="Основной текст 21 Знак"/>
    <w:basedOn w:val="a0"/>
    <w:link w:val="210"/>
    <w:locked/>
    <w:rsid w:val="00901DA1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rmal (Web)"/>
    <w:aliases w:val="Обычный (Web),Знак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ad"/>
    <w:uiPriority w:val="99"/>
    <w:qFormat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aliases w:val="Обычный (Web) Знак,Знак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basedOn w:val="a0"/>
    <w:link w:val="ac"/>
    <w:uiPriority w:val="99"/>
    <w:locked/>
    <w:rsid w:val="00901DA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01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01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901DA1"/>
    <w:pPr>
      <w:widowControl w:val="0"/>
      <w:autoSpaceDE w:val="0"/>
      <w:autoSpaceDN w:val="0"/>
      <w:adjustRightInd w:val="0"/>
      <w:spacing w:after="0" w:line="326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01DA1"/>
    <w:pPr>
      <w:widowControl w:val="0"/>
      <w:autoSpaceDE w:val="0"/>
      <w:autoSpaceDN w:val="0"/>
      <w:adjustRightInd w:val="0"/>
      <w:spacing w:after="0" w:line="32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01DA1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01DA1"/>
    <w:pPr>
      <w:widowControl w:val="0"/>
      <w:autoSpaceDE w:val="0"/>
      <w:autoSpaceDN w:val="0"/>
      <w:adjustRightInd w:val="0"/>
      <w:spacing w:after="0" w:line="317" w:lineRule="exact"/>
      <w:ind w:hanging="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01DA1"/>
    <w:pPr>
      <w:widowControl w:val="0"/>
      <w:autoSpaceDE w:val="0"/>
      <w:autoSpaceDN w:val="0"/>
      <w:adjustRightInd w:val="0"/>
      <w:spacing w:after="0" w:line="323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01DA1"/>
    <w:rPr>
      <w:rFonts w:ascii="Times New Roman" w:hAnsi="Times New Roman" w:cs="Times New Roman"/>
      <w:spacing w:val="10"/>
      <w:sz w:val="24"/>
      <w:szCs w:val="24"/>
    </w:rPr>
  </w:style>
  <w:style w:type="character" w:customStyle="1" w:styleId="ae">
    <w:name w:val="Основной текст Знак"/>
    <w:basedOn w:val="a0"/>
    <w:link w:val="af"/>
    <w:locked/>
    <w:rsid w:val="00901DA1"/>
    <w:rPr>
      <w:rFonts w:cs="Times New Roman"/>
      <w:smallCaps/>
      <w:shadow/>
      <w:sz w:val="24"/>
      <w:szCs w:val="24"/>
    </w:rPr>
  </w:style>
  <w:style w:type="paragraph" w:styleId="af">
    <w:name w:val="Body Text"/>
    <w:basedOn w:val="a"/>
    <w:link w:val="ae"/>
    <w:rsid w:val="00901DA1"/>
    <w:pPr>
      <w:spacing w:after="0" w:line="240" w:lineRule="auto"/>
      <w:jc w:val="both"/>
    </w:pPr>
    <w:rPr>
      <w:rFonts w:cs="Times New Roman"/>
      <w:smallCaps/>
      <w:shadow/>
      <w:sz w:val="24"/>
      <w:szCs w:val="24"/>
    </w:rPr>
  </w:style>
  <w:style w:type="character" w:customStyle="1" w:styleId="12">
    <w:name w:val="Основной текст Знак1"/>
    <w:basedOn w:val="a0"/>
    <w:link w:val="af"/>
    <w:uiPriority w:val="99"/>
    <w:semiHidden/>
    <w:rsid w:val="00901DA1"/>
  </w:style>
  <w:style w:type="character" w:customStyle="1" w:styleId="BodyTextChar">
    <w:name w:val="Body Text Char"/>
    <w:basedOn w:val="a0"/>
    <w:uiPriority w:val="99"/>
    <w:semiHidden/>
    <w:locked/>
    <w:rsid w:val="00901DA1"/>
    <w:rPr>
      <w:rFonts w:ascii="Times New Roman" w:hAnsi="Times New Roman" w:cs="Times New Roman"/>
      <w:sz w:val="20"/>
      <w:szCs w:val="20"/>
    </w:rPr>
  </w:style>
  <w:style w:type="paragraph" w:customStyle="1" w:styleId="13">
    <w:name w:val="Без интервала1"/>
    <w:qFormat/>
    <w:rsid w:val="00901DA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1DA1"/>
    <w:rPr>
      <w:rFonts w:ascii="Arial" w:eastAsia="Times New Roman" w:hAnsi="Arial" w:cs="Arial"/>
      <w:sz w:val="20"/>
      <w:szCs w:val="20"/>
    </w:rPr>
  </w:style>
  <w:style w:type="paragraph" w:customStyle="1" w:styleId="14">
    <w:name w:val="Обычный1"/>
    <w:uiPriority w:val="99"/>
    <w:rsid w:val="00901DA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0">
    <w:name w:val="Strong"/>
    <w:basedOn w:val="a0"/>
    <w:uiPriority w:val="22"/>
    <w:qFormat/>
    <w:rsid w:val="00901DA1"/>
    <w:rPr>
      <w:b/>
      <w:bCs/>
    </w:rPr>
  </w:style>
  <w:style w:type="character" w:customStyle="1" w:styleId="apple-converted-space">
    <w:name w:val="apple-converted-space"/>
    <w:basedOn w:val="a0"/>
    <w:rsid w:val="00901DA1"/>
  </w:style>
  <w:style w:type="paragraph" w:customStyle="1" w:styleId="af1">
    <w:name w:val="Название закона"/>
    <w:basedOn w:val="a"/>
    <w:next w:val="a"/>
    <w:rsid w:val="00901DA1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styleId="af2">
    <w:name w:val="Emphasis"/>
    <w:basedOn w:val="a0"/>
    <w:uiPriority w:val="20"/>
    <w:qFormat/>
    <w:rsid w:val="00901DA1"/>
    <w:rPr>
      <w:i/>
      <w:iCs/>
    </w:rPr>
  </w:style>
  <w:style w:type="table" w:customStyle="1" w:styleId="PlainTable4">
    <w:name w:val="Plain Table 4"/>
    <w:basedOn w:val="a1"/>
    <w:uiPriority w:val="44"/>
    <w:rsid w:val="00901DA1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3">
    <w:name w:val="FollowedHyperlink"/>
    <w:basedOn w:val="a0"/>
    <w:uiPriority w:val="99"/>
    <w:unhideWhenUsed/>
    <w:rsid w:val="00901DA1"/>
    <w:rPr>
      <w:color w:val="800080"/>
      <w:u w:val="single"/>
    </w:rPr>
  </w:style>
  <w:style w:type="paragraph" w:styleId="af4">
    <w:name w:val="Balloon Text"/>
    <w:basedOn w:val="a"/>
    <w:link w:val="15"/>
    <w:unhideWhenUsed/>
    <w:rsid w:val="00901DA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901DA1"/>
    <w:rPr>
      <w:rFonts w:ascii="Tahoma" w:hAnsi="Tahoma" w:cs="Tahoma"/>
      <w:sz w:val="16"/>
      <w:szCs w:val="16"/>
    </w:rPr>
  </w:style>
  <w:style w:type="paragraph" w:customStyle="1" w:styleId="af6">
    <w:name w:val="Внимание: Криминал!!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7">
    <w:name w:val="Внимание: недобросовестность!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Заголовок статьи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Интерфейс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C0C0C0"/>
      <w:sz w:val="20"/>
      <w:szCs w:val="20"/>
    </w:rPr>
  </w:style>
  <w:style w:type="paragraph" w:customStyle="1" w:styleId="afa">
    <w:name w:val="Комментарий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01DA1"/>
    <w:pPr>
      <w:ind w:left="0"/>
    </w:pPr>
    <w:rPr>
      <w:i w:val="0"/>
      <w:iCs w:val="0"/>
      <w:color w:val="000080"/>
    </w:rPr>
  </w:style>
  <w:style w:type="paragraph" w:customStyle="1" w:styleId="afc">
    <w:name w:val="Текст (лев. подпись)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901DA1"/>
    <w:pPr>
      <w:jc w:val="both"/>
    </w:pPr>
    <w:rPr>
      <w:sz w:val="12"/>
      <w:szCs w:val="12"/>
    </w:rPr>
  </w:style>
  <w:style w:type="paragraph" w:customStyle="1" w:styleId="afe">
    <w:name w:val="Текст (прав. подпись)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901DA1"/>
    <w:pPr>
      <w:jc w:val="both"/>
    </w:pPr>
    <w:rPr>
      <w:sz w:val="12"/>
      <w:szCs w:val="12"/>
    </w:rPr>
  </w:style>
  <w:style w:type="paragraph" w:customStyle="1" w:styleId="aff0">
    <w:name w:val="Комментарий пользователя"/>
    <w:basedOn w:val="afa"/>
    <w:next w:val="a"/>
    <w:uiPriority w:val="99"/>
    <w:rsid w:val="00901DA1"/>
    <w:pPr>
      <w:ind w:left="0"/>
      <w:jc w:val="left"/>
    </w:pPr>
    <w:rPr>
      <w:i w:val="0"/>
      <w:iCs w:val="0"/>
      <w:color w:val="000080"/>
    </w:rPr>
  </w:style>
  <w:style w:type="paragraph" w:customStyle="1" w:styleId="aff1">
    <w:name w:val="Куда обратиться?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2">
    <w:name w:val="Необходимые документы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3">
    <w:name w:val="Нормальный (таблица)"/>
    <w:basedOn w:val="a"/>
    <w:next w:val="a"/>
    <w:uiPriority w:val="99"/>
    <w:qFormat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4">
    <w:name w:val="Объект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qFormat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6">
    <w:name w:val="Оглавление"/>
    <w:basedOn w:val="aff5"/>
    <w:next w:val="a"/>
    <w:uiPriority w:val="99"/>
    <w:rsid w:val="00901DA1"/>
    <w:pPr>
      <w:ind w:left="140"/>
    </w:pPr>
    <w:rPr>
      <w:rFonts w:ascii="Arial" w:hAnsi="Arial" w:cs="Arial"/>
    </w:rPr>
  </w:style>
  <w:style w:type="paragraph" w:customStyle="1" w:styleId="aff7">
    <w:name w:val="Прижатый влево"/>
    <w:basedOn w:val="a"/>
    <w:next w:val="a"/>
    <w:uiPriority w:val="99"/>
    <w:qFormat/>
    <w:rsid w:val="00901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Пример.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9">
    <w:name w:val="Примечание."/>
    <w:basedOn w:val="afa"/>
    <w:next w:val="a"/>
    <w:uiPriority w:val="99"/>
    <w:rsid w:val="00901DA1"/>
    <w:pPr>
      <w:ind w:left="0"/>
    </w:pPr>
    <w:rPr>
      <w:i w:val="0"/>
      <w:iCs w:val="0"/>
      <w:color w:val="auto"/>
    </w:rPr>
  </w:style>
  <w:style w:type="paragraph" w:customStyle="1" w:styleId="affa">
    <w:name w:val="Словарная статья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b">
    <w:name w:val="Текст (справка)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c">
    <w:name w:val="Текст в таблице"/>
    <w:basedOn w:val="aff3"/>
    <w:next w:val="a"/>
    <w:uiPriority w:val="99"/>
    <w:rsid w:val="00901DA1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Центрированный (таблица)"/>
    <w:basedOn w:val="aff3"/>
    <w:next w:val="a"/>
    <w:uiPriority w:val="99"/>
    <w:rsid w:val="00901DA1"/>
    <w:pPr>
      <w:jc w:val="center"/>
    </w:pPr>
  </w:style>
  <w:style w:type="paragraph" w:customStyle="1" w:styleId="ConsPlusCell">
    <w:name w:val="ConsPlusCell"/>
    <w:uiPriority w:val="99"/>
    <w:qFormat/>
    <w:rsid w:val="00901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">
    <w:name w:val="Цветовое выделение"/>
    <w:rsid w:val="00901DA1"/>
    <w:rPr>
      <w:b/>
      <w:bCs/>
      <w:color w:val="000080"/>
    </w:rPr>
  </w:style>
  <w:style w:type="character" w:customStyle="1" w:styleId="afff0">
    <w:name w:val="Гипертекстовая ссылка"/>
    <w:basedOn w:val="afff"/>
    <w:uiPriority w:val="99"/>
    <w:rsid w:val="00901DA1"/>
    <w:rPr>
      <w:color w:val="008000"/>
    </w:rPr>
  </w:style>
  <w:style w:type="character" w:customStyle="1" w:styleId="afff1">
    <w:name w:val="Активная гипертекстовая ссылка"/>
    <w:basedOn w:val="afff0"/>
    <w:uiPriority w:val="99"/>
    <w:rsid w:val="00901DA1"/>
    <w:rPr>
      <w:u w:val="single"/>
    </w:rPr>
  </w:style>
  <w:style w:type="character" w:customStyle="1" w:styleId="afff2">
    <w:name w:val="Найденные слова"/>
    <w:basedOn w:val="afff"/>
    <w:uiPriority w:val="99"/>
    <w:rsid w:val="00901DA1"/>
    <w:rPr>
      <w:color w:val="FFFFFF"/>
    </w:rPr>
  </w:style>
  <w:style w:type="character" w:customStyle="1" w:styleId="afff3">
    <w:name w:val="Не вступил в силу"/>
    <w:basedOn w:val="afff"/>
    <w:uiPriority w:val="99"/>
    <w:rsid w:val="00901DA1"/>
    <w:rPr>
      <w:strike/>
      <w:color w:val="008080"/>
    </w:rPr>
  </w:style>
  <w:style w:type="character" w:customStyle="1" w:styleId="afff4">
    <w:name w:val="Опечатки"/>
    <w:uiPriority w:val="99"/>
    <w:rsid w:val="00901DA1"/>
    <w:rPr>
      <w:color w:val="FF0000"/>
    </w:rPr>
  </w:style>
  <w:style w:type="character" w:customStyle="1" w:styleId="afff5">
    <w:name w:val="Продолжение ссылки"/>
    <w:basedOn w:val="afff0"/>
    <w:uiPriority w:val="99"/>
    <w:rsid w:val="00901DA1"/>
  </w:style>
  <w:style w:type="character" w:customStyle="1" w:styleId="afff6">
    <w:name w:val="Утратил силу"/>
    <w:basedOn w:val="afff"/>
    <w:uiPriority w:val="99"/>
    <w:rsid w:val="00901DA1"/>
    <w:rPr>
      <w:strike/>
      <w:color w:val="808000"/>
    </w:rPr>
  </w:style>
  <w:style w:type="character" w:customStyle="1" w:styleId="blk">
    <w:name w:val="blk"/>
    <w:basedOn w:val="a0"/>
    <w:rsid w:val="00901DA1"/>
  </w:style>
  <w:style w:type="character" w:customStyle="1" w:styleId="15">
    <w:name w:val="Текст выноски Знак1"/>
    <w:basedOn w:val="a0"/>
    <w:link w:val="af4"/>
    <w:locked/>
    <w:rsid w:val="00901DA1"/>
    <w:rPr>
      <w:rFonts w:ascii="Tahoma" w:eastAsia="Times New Roman" w:hAnsi="Tahoma" w:cs="Tahoma"/>
      <w:sz w:val="16"/>
      <w:szCs w:val="16"/>
    </w:rPr>
  </w:style>
  <w:style w:type="character" w:customStyle="1" w:styleId="hl">
    <w:name w:val="hl"/>
    <w:basedOn w:val="a0"/>
    <w:rsid w:val="00901DA1"/>
  </w:style>
  <w:style w:type="character" w:customStyle="1" w:styleId="nobr">
    <w:name w:val="nobr"/>
    <w:basedOn w:val="a0"/>
    <w:rsid w:val="00901DA1"/>
  </w:style>
  <w:style w:type="paragraph" w:styleId="afff7">
    <w:name w:val="Body Text Indent"/>
    <w:basedOn w:val="a"/>
    <w:link w:val="afff8"/>
    <w:rsid w:val="00901DA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8">
    <w:name w:val="Основной текст с отступом Знак"/>
    <w:basedOn w:val="a0"/>
    <w:link w:val="afff7"/>
    <w:rsid w:val="00901DA1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5"/>
    <w:rsid w:val="00901D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901DA1"/>
    <w:rPr>
      <w:rFonts w:ascii="Times New Roman" w:eastAsia="Times New Roman" w:hAnsi="Times New Roman" w:cs="Times New Roman"/>
      <w:sz w:val="28"/>
      <w:szCs w:val="20"/>
    </w:rPr>
  </w:style>
  <w:style w:type="paragraph" w:styleId="afff9">
    <w:name w:val="caption"/>
    <w:basedOn w:val="a"/>
    <w:next w:val="a"/>
    <w:qFormat/>
    <w:rsid w:val="00901DA1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</w:rPr>
  </w:style>
  <w:style w:type="paragraph" w:customStyle="1" w:styleId="16">
    <w:name w:val="Абзац списка1"/>
    <w:basedOn w:val="a"/>
    <w:uiPriority w:val="99"/>
    <w:qFormat/>
    <w:rsid w:val="00901DA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6">
    <w:name w:val="Основной шрифт абзаца2"/>
    <w:rsid w:val="00901DA1"/>
  </w:style>
  <w:style w:type="character" w:customStyle="1" w:styleId="Absatz-Standardschriftart">
    <w:name w:val="Absatz-Standardschriftart"/>
    <w:rsid w:val="00901DA1"/>
  </w:style>
  <w:style w:type="character" w:customStyle="1" w:styleId="WW8Num2z0">
    <w:name w:val="WW8Num2z0"/>
    <w:rsid w:val="00901DA1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901DA1"/>
  </w:style>
  <w:style w:type="character" w:customStyle="1" w:styleId="WW-Absatz-Standardschriftart1">
    <w:name w:val="WW-Absatz-Standardschriftart1"/>
    <w:rsid w:val="00901DA1"/>
  </w:style>
  <w:style w:type="character" w:customStyle="1" w:styleId="17">
    <w:name w:val="Основной шрифт абзаца1"/>
    <w:rsid w:val="00901DA1"/>
  </w:style>
  <w:style w:type="character" w:customStyle="1" w:styleId="afffa">
    <w:name w:val="Маркеры списка"/>
    <w:rsid w:val="00901DA1"/>
    <w:rPr>
      <w:rFonts w:ascii="StarSymbol" w:eastAsia="StarSymbol" w:hAnsi="StarSymbol" w:cs="StarSymbol"/>
      <w:sz w:val="18"/>
      <w:szCs w:val="18"/>
    </w:rPr>
  </w:style>
  <w:style w:type="paragraph" w:customStyle="1" w:styleId="afffb">
    <w:name w:val="Заголовок"/>
    <w:basedOn w:val="a"/>
    <w:next w:val="af"/>
    <w:uiPriority w:val="99"/>
    <w:qFormat/>
    <w:rsid w:val="00901DA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c">
    <w:name w:val="List"/>
    <w:basedOn w:val="af"/>
    <w:rsid w:val="00901DA1"/>
    <w:pPr>
      <w:suppressAutoHyphens/>
      <w:jc w:val="left"/>
    </w:pPr>
    <w:rPr>
      <w:rFonts w:ascii="Arial" w:eastAsia="Times New Roman" w:hAnsi="Arial" w:cs="Tahoma"/>
      <w:smallCaps w:val="0"/>
      <w:shadow w:val="0"/>
      <w:lang w:eastAsia="ar-SA"/>
    </w:rPr>
  </w:style>
  <w:style w:type="paragraph" w:customStyle="1" w:styleId="27">
    <w:name w:val="Название2"/>
    <w:basedOn w:val="a"/>
    <w:uiPriority w:val="99"/>
    <w:qFormat/>
    <w:rsid w:val="00901DA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8">
    <w:name w:val="Указатель2"/>
    <w:basedOn w:val="a"/>
    <w:uiPriority w:val="99"/>
    <w:qFormat/>
    <w:rsid w:val="00901DA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8">
    <w:name w:val="Название1"/>
    <w:basedOn w:val="a"/>
    <w:uiPriority w:val="99"/>
    <w:qFormat/>
    <w:rsid w:val="00901DA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9">
    <w:name w:val="Указатель1"/>
    <w:basedOn w:val="a"/>
    <w:uiPriority w:val="99"/>
    <w:qFormat/>
    <w:rsid w:val="00901DA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a">
    <w:name w:val="Название объекта1"/>
    <w:basedOn w:val="a"/>
    <w:next w:val="a"/>
    <w:uiPriority w:val="99"/>
    <w:qFormat/>
    <w:rsid w:val="00901DA1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  <w:lang w:eastAsia="ar-SA"/>
    </w:rPr>
  </w:style>
  <w:style w:type="paragraph" w:customStyle="1" w:styleId="afffd">
    <w:name w:val="Содержимое врезки"/>
    <w:basedOn w:val="af"/>
    <w:uiPriority w:val="99"/>
    <w:qFormat/>
    <w:rsid w:val="00901DA1"/>
    <w:pPr>
      <w:suppressAutoHyphens/>
      <w:jc w:val="left"/>
    </w:pPr>
    <w:rPr>
      <w:rFonts w:eastAsia="Times New Roman"/>
      <w:smallCaps w:val="0"/>
      <w:shadow w:val="0"/>
      <w:lang w:eastAsia="ar-SA"/>
    </w:rPr>
  </w:style>
  <w:style w:type="paragraph" w:customStyle="1" w:styleId="afffe">
    <w:name w:val="Содержимое таблицы"/>
    <w:basedOn w:val="a"/>
    <w:uiPriority w:val="99"/>
    <w:qFormat/>
    <w:rsid w:val="00901D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">
    <w:name w:val="Заголовок таблицы"/>
    <w:basedOn w:val="afffe"/>
    <w:uiPriority w:val="99"/>
    <w:qFormat/>
    <w:rsid w:val="00901DA1"/>
    <w:pPr>
      <w:jc w:val="center"/>
    </w:pPr>
    <w:rPr>
      <w:b/>
      <w:bCs/>
    </w:rPr>
  </w:style>
  <w:style w:type="paragraph" w:customStyle="1" w:styleId="29">
    <w:name w:val="Название объекта2"/>
    <w:basedOn w:val="a"/>
    <w:next w:val="a"/>
    <w:uiPriority w:val="99"/>
    <w:qFormat/>
    <w:rsid w:val="00901DA1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  <w:lang w:eastAsia="ar-SA"/>
    </w:rPr>
  </w:style>
  <w:style w:type="paragraph" w:styleId="2a">
    <w:name w:val="Body Text 2"/>
    <w:basedOn w:val="a"/>
    <w:link w:val="2b"/>
    <w:uiPriority w:val="99"/>
    <w:unhideWhenUsed/>
    <w:rsid w:val="00901DA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b">
    <w:name w:val="Основной текст 2 Знак"/>
    <w:basedOn w:val="a0"/>
    <w:link w:val="2a"/>
    <w:uiPriority w:val="99"/>
    <w:rsid w:val="00901DA1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901DA1"/>
  </w:style>
  <w:style w:type="character" w:customStyle="1" w:styleId="articleseparator">
    <w:name w:val="article_separator"/>
    <w:basedOn w:val="a0"/>
    <w:rsid w:val="00901DA1"/>
  </w:style>
  <w:style w:type="paragraph" w:customStyle="1" w:styleId="msonormalcxspmiddle">
    <w:name w:val="msonormalcxspmiddle"/>
    <w:basedOn w:val="a"/>
    <w:uiPriority w:val="99"/>
    <w:qFormat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901DA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400">
    <w:name w:val="40"/>
    <w:basedOn w:val="a"/>
    <w:uiPriority w:val="99"/>
    <w:qFormat/>
    <w:rsid w:val="00901DA1"/>
    <w:pPr>
      <w:shd w:val="clear" w:color="auto" w:fill="FFFFFF"/>
      <w:spacing w:after="0" w:line="240" w:lineRule="auto"/>
      <w:contextualSpacing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b">
    <w:name w:val="Верхний колонтитул Знак1"/>
    <w:basedOn w:val="a0"/>
    <w:semiHidden/>
    <w:rsid w:val="00901DA1"/>
    <w:rPr>
      <w:rFonts w:ascii="Calibri" w:eastAsia="Calibri" w:hAnsi="Calibri" w:cs="Times New Roman"/>
    </w:rPr>
  </w:style>
  <w:style w:type="character" w:customStyle="1" w:styleId="1c">
    <w:name w:val="Нижний колонтитул Знак1"/>
    <w:basedOn w:val="a0"/>
    <w:semiHidden/>
    <w:rsid w:val="00901DA1"/>
    <w:rPr>
      <w:rFonts w:ascii="Calibri" w:eastAsia="Calibri" w:hAnsi="Calibri" w:cs="Times New Roman"/>
    </w:rPr>
  </w:style>
  <w:style w:type="character" w:customStyle="1" w:styleId="affff0">
    <w:name w:val="Название Знак"/>
    <w:link w:val="affff1"/>
    <w:locked/>
    <w:rsid w:val="00901DA1"/>
    <w:rPr>
      <w:b/>
      <w:bCs/>
    </w:rPr>
  </w:style>
  <w:style w:type="paragraph" w:styleId="affff1">
    <w:name w:val="Title"/>
    <w:basedOn w:val="a"/>
    <w:link w:val="affff0"/>
    <w:qFormat/>
    <w:rsid w:val="00901DA1"/>
    <w:pPr>
      <w:spacing w:after="0" w:line="240" w:lineRule="auto"/>
      <w:jc w:val="center"/>
    </w:pPr>
    <w:rPr>
      <w:b/>
      <w:bCs/>
    </w:rPr>
  </w:style>
  <w:style w:type="character" w:customStyle="1" w:styleId="1d">
    <w:name w:val="Название Знак1"/>
    <w:basedOn w:val="a0"/>
    <w:link w:val="affff1"/>
    <w:rsid w:val="00901D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2">
    <w:name w:val="Подзаголовок Знак"/>
    <w:link w:val="affff3"/>
    <w:locked/>
    <w:rsid w:val="00901DA1"/>
    <w:rPr>
      <w:rFonts w:ascii="Cambria" w:hAnsi="Cambria"/>
      <w:sz w:val="24"/>
      <w:szCs w:val="24"/>
    </w:rPr>
  </w:style>
  <w:style w:type="paragraph" w:styleId="affff3">
    <w:name w:val="Subtitle"/>
    <w:basedOn w:val="a"/>
    <w:next w:val="a"/>
    <w:link w:val="affff2"/>
    <w:qFormat/>
    <w:rsid w:val="00901DA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e">
    <w:name w:val="Подзаголовок Знак1"/>
    <w:basedOn w:val="a0"/>
    <w:link w:val="affff3"/>
    <w:rsid w:val="00901D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2">
    <w:name w:val="Основной текст с отступом 2 Знак1"/>
    <w:basedOn w:val="a0"/>
    <w:semiHidden/>
    <w:rsid w:val="00901DA1"/>
    <w:rPr>
      <w:sz w:val="24"/>
      <w:szCs w:val="24"/>
      <w:lang w:eastAsia="ar-SA"/>
    </w:rPr>
  </w:style>
  <w:style w:type="paragraph" w:customStyle="1" w:styleId="ListParagraph1">
    <w:name w:val="List Paragraph1"/>
    <w:basedOn w:val="a"/>
    <w:uiPriority w:val="99"/>
    <w:qFormat/>
    <w:rsid w:val="00901DA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ff4">
    <w:name w:val="Стиль"/>
    <w:uiPriority w:val="99"/>
    <w:qFormat/>
    <w:rsid w:val="00901DA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consplusnormal1">
    <w:name w:val="consplusnormal1"/>
    <w:basedOn w:val="a"/>
    <w:uiPriority w:val="99"/>
    <w:qFormat/>
    <w:rsid w:val="00901DA1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cxsplast">
    <w:name w:val="msonormalcxsplast"/>
    <w:basedOn w:val="a"/>
    <w:uiPriority w:val="99"/>
    <w:qFormat/>
    <w:rsid w:val="00901DA1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f">
    <w:name w:val="Нет списка1"/>
    <w:next w:val="a2"/>
    <w:semiHidden/>
    <w:rsid w:val="00901DA1"/>
  </w:style>
  <w:style w:type="table" w:customStyle="1" w:styleId="1f0">
    <w:name w:val="Сетка таблицы1"/>
    <w:basedOn w:val="a1"/>
    <w:rsid w:val="00901DA1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last">
    <w:name w:val="msonormalcxspmiddlecxsplast"/>
    <w:basedOn w:val="a"/>
    <w:uiPriority w:val="99"/>
    <w:qFormat/>
    <w:rsid w:val="00901DA1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c">
    <w:name w:val="Нет списка2"/>
    <w:next w:val="a2"/>
    <w:semiHidden/>
    <w:rsid w:val="00901DA1"/>
  </w:style>
  <w:style w:type="numbering" w:customStyle="1" w:styleId="31">
    <w:name w:val="Нет списка3"/>
    <w:next w:val="a2"/>
    <w:semiHidden/>
    <w:rsid w:val="00901DA1"/>
  </w:style>
  <w:style w:type="character" w:customStyle="1" w:styleId="Heading1Char">
    <w:name w:val="Heading 1 Char"/>
    <w:locked/>
    <w:rsid w:val="00901DA1"/>
    <w:rPr>
      <w:rFonts w:ascii="Arial" w:hAnsi="Arial"/>
      <w:b/>
      <w:bCs/>
      <w:color w:val="26282F"/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901DA1"/>
    <w:rPr>
      <w:rFonts w:ascii="Calibri" w:hAnsi="Calibri"/>
      <w:lang w:bidi="ar-SA"/>
    </w:rPr>
  </w:style>
  <w:style w:type="character" w:customStyle="1" w:styleId="FooterChar">
    <w:name w:val="Footer Char"/>
    <w:locked/>
    <w:rsid w:val="00901DA1"/>
    <w:rPr>
      <w:rFonts w:ascii="Calibri" w:hAnsi="Calibri"/>
      <w:lang w:bidi="ar-SA"/>
    </w:rPr>
  </w:style>
  <w:style w:type="character" w:customStyle="1" w:styleId="TitleChar">
    <w:name w:val="Title Char"/>
    <w:locked/>
    <w:rsid w:val="00901DA1"/>
    <w:rPr>
      <w:b/>
      <w:lang w:bidi="ar-SA"/>
    </w:rPr>
  </w:style>
  <w:style w:type="character" w:customStyle="1" w:styleId="SubtitleChar">
    <w:name w:val="Subtitle Char"/>
    <w:locked/>
    <w:rsid w:val="00901DA1"/>
    <w:rPr>
      <w:rFonts w:ascii="Cambria" w:hAnsi="Cambria"/>
      <w:sz w:val="24"/>
      <w:lang w:bidi="ar-SA"/>
    </w:rPr>
  </w:style>
  <w:style w:type="character" w:customStyle="1" w:styleId="BodyTextIndent2Char">
    <w:name w:val="Body Text Indent 2 Char"/>
    <w:semiHidden/>
    <w:locked/>
    <w:rsid w:val="00901DA1"/>
    <w:rPr>
      <w:rFonts w:ascii="Calibri" w:hAnsi="Calibri"/>
      <w:lang w:bidi="ar-SA"/>
    </w:rPr>
  </w:style>
  <w:style w:type="character" w:customStyle="1" w:styleId="BalloonTextChar">
    <w:name w:val="Balloon Text Char"/>
    <w:semiHidden/>
    <w:locked/>
    <w:rsid w:val="00901DA1"/>
    <w:rPr>
      <w:rFonts w:ascii="Tahoma" w:hAnsi="Tahoma" w:cs="Tahoma"/>
      <w:sz w:val="16"/>
      <w:lang w:bidi="ar-SA"/>
    </w:rPr>
  </w:style>
  <w:style w:type="numbering" w:customStyle="1" w:styleId="41">
    <w:name w:val="Нет списка4"/>
    <w:next w:val="a2"/>
    <w:semiHidden/>
    <w:rsid w:val="00901DA1"/>
  </w:style>
  <w:style w:type="numbering" w:customStyle="1" w:styleId="5">
    <w:name w:val="Нет списка5"/>
    <w:next w:val="a2"/>
    <w:uiPriority w:val="99"/>
    <w:semiHidden/>
    <w:unhideWhenUsed/>
    <w:rsid w:val="00901DA1"/>
  </w:style>
  <w:style w:type="numbering" w:customStyle="1" w:styleId="110">
    <w:name w:val="Нет списка11"/>
    <w:next w:val="a2"/>
    <w:semiHidden/>
    <w:rsid w:val="00901DA1"/>
  </w:style>
  <w:style w:type="table" w:customStyle="1" w:styleId="2d">
    <w:name w:val="Сетка таблицы2"/>
    <w:basedOn w:val="a1"/>
    <w:next w:val="a9"/>
    <w:rsid w:val="00901DA1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rsid w:val="00901DA1"/>
  </w:style>
  <w:style w:type="table" w:customStyle="1" w:styleId="112">
    <w:name w:val="Сетка таблицы11"/>
    <w:basedOn w:val="a1"/>
    <w:rsid w:val="00901DA1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semiHidden/>
    <w:rsid w:val="00901DA1"/>
  </w:style>
  <w:style w:type="numbering" w:customStyle="1" w:styleId="310">
    <w:name w:val="Нет списка31"/>
    <w:next w:val="a2"/>
    <w:semiHidden/>
    <w:rsid w:val="00901DA1"/>
  </w:style>
  <w:style w:type="numbering" w:customStyle="1" w:styleId="410">
    <w:name w:val="Нет списка41"/>
    <w:next w:val="a2"/>
    <w:semiHidden/>
    <w:rsid w:val="00901DA1"/>
  </w:style>
  <w:style w:type="numbering" w:customStyle="1" w:styleId="61">
    <w:name w:val="Нет списка6"/>
    <w:next w:val="a2"/>
    <w:uiPriority w:val="99"/>
    <w:semiHidden/>
    <w:unhideWhenUsed/>
    <w:rsid w:val="00901DA1"/>
  </w:style>
  <w:style w:type="numbering" w:customStyle="1" w:styleId="120">
    <w:name w:val="Нет списка12"/>
    <w:next w:val="a2"/>
    <w:semiHidden/>
    <w:rsid w:val="00901DA1"/>
  </w:style>
  <w:style w:type="table" w:customStyle="1" w:styleId="32">
    <w:name w:val="Сетка таблицы3"/>
    <w:basedOn w:val="a1"/>
    <w:next w:val="a9"/>
    <w:rsid w:val="00901DA1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901DA1"/>
  </w:style>
  <w:style w:type="table" w:customStyle="1" w:styleId="121">
    <w:name w:val="Сетка таблицы12"/>
    <w:basedOn w:val="a1"/>
    <w:rsid w:val="00901DA1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01DA1"/>
  </w:style>
  <w:style w:type="numbering" w:customStyle="1" w:styleId="320">
    <w:name w:val="Нет списка32"/>
    <w:next w:val="a2"/>
    <w:semiHidden/>
    <w:rsid w:val="00901DA1"/>
  </w:style>
  <w:style w:type="numbering" w:customStyle="1" w:styleId="42">
    <w:name w:val="Нет списка42"/>
    <w:next w:val="a2"/>
    <w:semiHidden/>
    <w:rsid w:val="00901DA1"/>
  </w:style>
  <w:style w:type="character" w:styleId="affff5">
    <w:name w:val="page number"/>
    <w:basedOn w:val="a0"/>
    <w:rsid w:val="00901DA1"/>
  </w:style>
  <w:style w:type="numbering" w:customStyle="1" w:styleId="7">
    <w:name w:val="Нет списка7"/>
    <w:next w:val="a2"/>
    <w:uiPriority w:val="99"/>
    <w:semiHidden/>
    <w:unhideWhenUsed/>
    <w:rsid w:val="00901DA1"/>
  </w:style>
  <w:style w:type="character" w:customStyle="1" w:styleId="ab">
    <w:name w:val="Без интервала Знак"/>
    <w:basedOn w:val="a0"/>
    <w:link w:val="aa"/>
    <w:uiPriority w:val="1"/>
    <w:locked/>
    <w:rsid w:val="00901DA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6">
    <w:name w:val="Основной текст_"/>
    <w:basedOn w:val="a0"/>
    <w:link w:val="1f1"/>
    <w:rsid w:val="00901DA1"/>
    <w:rPr>
      <w:rFonts w:ascii="Times New Roman" w:eastAsia="Times New Roman" w:hAnsi="Times New Roman"/>
      <w:spacing w:val="15"/>
      <w:sz w:val="23"/>
      <w:szCs w:val="23"/>
      <w:shd w:val="clear" w:color="auto" w:fill="FFFFFF"/>
    </w:rPr>
  </w:style>
  <w:style w:type="paragraph" w:customStyle="1" w:styleId="1f1">
    <w:name w:val="Основной текст1"/>
    <w:basedOn w:val="a"/>
    <w:link w:val="affff6"/>
    <w:rsid w:val="00901DA1"/>
    <w:pPr>
      <w:widowControl w:val="0"/>
      <w:shd w:val="clear" w:color="auto" w:fill="FFFFFF"/>
      <w:spacing w:before="360" w:after="600" w:line="317" w:lineRule="exact"/>
      <w:jc w:val="both"/>
    </w:pPr>
    <w:rPr>
      <w:rFonts w:ascii="Times New Roman" w:eastAsia="Times New Roman" w:hAnsi="Times New Roman"/>
      <w:spacing w:val="15"/>
      <w:sz w:val="23"/>
      <w:szCs w:val="23"/>
    </w:rPr>
  </w:style>
  <w:style w:type="paragraph" w:customStyle="1" w:styleId="300">
    <w:name w:val="Основной текст30"/>
    <w:basedOn w:val="a"/>
    <w:rsid w:val="00901DA1"/>
    <w:pPr>
      <w:shd w:val="clear" w:color="auto" w:fill="FFFFFF"/>
      <w:suppressAutoHyphens/>
      <w:spacing w:before="420" w:after="240" w:line="322" w:lineRule="exact"/>
      <w:ind w:hanging="42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901D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01DA1"/>
    <w:rPr>
      <w:rFonts w:ascii="Times New Roman" w:eastAsia="Times New Roman" w:hAnsi="Times New Roman" w:cs="Times New Roman"/>
      <w:sz w:val="16"/>
      <w:szCs w:val="16"/>
    </w:rPr>
  </w:style>
  <w:style w:type="paragraph" w:customStyle="1" w:styleId="rtejustify">
    <w:name w:val="rtejustify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">
    <w:name w:val="Абзац списка2"/>
    <w:basedOn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1f2">
    <w:name w:val="Основной текст с отступом Знак1"/>
    <w:basedOn w:val="a0"/>
    <w:semiHidden/>
    <w:rsid w:val="00901DA1"/>
    <w:rPr>
      <w:rFonts w:ascii="Times New Roman" w:eastAsia="Times New Roman" w:hAnsi="Times New Roman"/>
      <w:sz w:val="28"/>
      <w:szCs w:val="20"/>
    </w:rPr>
  </w:style>
  <w:style w:type="character" w:customStyle="1" w:styleId="214">
    <w:name w:val="Основной текст 2 Знак1"/>
    <w:basedOn w:val="a0"/>
    <w:uiPriority w:val="99"/>
    <w:semiHidden/>
    <w:rsid w:val="00901DA1"/>
    <w:rPr>
      <w:rFonts w:ascii="Times New Roman" w:eastAsia="Times New Roman" w:hAnsi="Times New Roman"/>
      <w:sz w:val="28"/>
      <w:szCs w:val="20"/>
    </w:rPr>
  </w:style>
  <w:style w:type="character" w:customStyle="1" w:styleId="1f3">
    <w:name w:val="Заголовок №1_"/>
    <w:link w:val="1f4"/>
    <w:locked/>
    <w:rsid w:val="00901DA1"/>
    <w:rPr>
      <w:b/>
      <w:bCs/>
      <w:shd w:val="clear" w:color="auto" w:fill="FFFFFF"/>
    </w:rPr>
  </w:style>
  <w:style w:type="paragraph" w:customStyle="1" w:styleId="1f4">
    <w:name w:val="Заголовок №1"/>
    <w:basedOn w:val="a"/>
    <w:link w:val="1f3"/>
    <w:rsid w:val="00901DA1"/>
    <w:pPr>
      <w:widowControl w:val="0"/>
      <w:shd w:val="clear" w:color="auto" w:fill="FFFFFF"/>
      <w:spacing w:before="480" w:after="360" w:line="0" w:lineRule="atLeast"/>
      <w:jc w:val="center"/>
      <w:outlineLvl w:val="0"/>
    </w:pPr>
    <w:rPr>
      <w:b/>
      <w:bCs/>
    </w:rPr>
  </w:style>
  <w:style w:type="paragraph" w:customStyle="1" w:styleId="Default">
    <w:name w:val="Default"/>
    <w:rsid w:val="00901DA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ddressformreadonly">
    <w:name w:val="address_form_readonly"/>
    <w:basedOn w:val="a0"/>
    <w:rsid w:val="00901DA1"/>
  </w:style>
  <w:style w:type="paragraph" w:customStyle="1" w:styleId="BodyTextKeep">
    <w:name w:val="Body Text Keep"/>
    <w:basedOn w:val="af"/>
    <w:rsid w:val="00901DA1"/>
    <w:pPr>
      <w:suppressAutoHyphens/>
      <w:spacing w:before="120" w:after="120"/>
      <w:ind w:left="567"/>
    </w:pPr>
    <w:rPr>
      <w:rFonts w:eastAsia="Times New Roman"/>
      <w:smallCaps w:val="0"/>
      <w:shadow w:val="0"/>
      <w:spacing w:val="-5"/>
      <w:lang w:eastAsia="ar-SA"/>
    </w:rPr>
  </w:style>
  <w:style w:type="paragraph" w:customStyle="1" w:styleId="xl72">
    <w:name w:val="xl72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01D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01D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01D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901D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901DA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901D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901D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01D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8">
    <w:name w:val="xl88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9">
    <w:name w:val="xl89"/>
    <w:basedOn w:val="a"/>
    <w:rsid w:val="00901D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901D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01D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901D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901D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901DA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901D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901D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901D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901D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901D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01DA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01D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901D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01D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901D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01DA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901D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901D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01D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fff7">
    <w:name w:val="annotation reference"/>
    <w:semiHidden/>
    <w:unhideWhenUsed/>
    <w:rsid w:val="00901DA1"/>
    <w:rPr>
      <w:rFonts w:ascii="Times New Roman" w:hAnsi="Times New Roman" w:cs="Times New Roman" w:hint="default"/>
      <w:sz w:val="16"/>
      <w:szCs w:val="16"/>
    </w:rPr>
  </w:style>
  <w:style w:type="character" w:styleId="affff8">
    <w:name w:val="Placeholder Text"/>
    <w:basedOn w:val="a0"/>
    <w:uiPriority w:val="99"/>
    <w:semiHidden/>
    <w:rsid w:val="00901DA1"/>
    <w:rPr>
      <w:color w:val="808080"/>
    </w:rPr>
  </w:style>
  <w:style w:type="paragraph" w:styleId="HTML">
    <w:name w:val="HTML Preformatted"/>
    <w:basedOn w:val="a"/>
    <w:link w:val="HTML0"/>
    <w:unhideWhenUsed/>
    <w:rsid w:val="00901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01DA1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901DA1"/>
  </w:style>
  <w:style w:type="paragraph" w:customStyle="1" w:styleId="2f">
    <w:name w:val="Основной текст2"/>
    <w:basedOn w:val="a"/>
    <w:rsid w:val="00901DA1"/>
    <w:pPr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character" w:customStyle="1" w:styleId="-">
    <w:name w:val="Интернет-ссылка"/>
    <w:rsid w:val="00901DA1"/>
    <w:rPr>
      <w:color w:val="000080"/>
      <w:u w:val="single"/>
    </w:rPr>
  </w:style>
  <w:style w:type="character" w:customStyle="1" w:styleId="affff9">
    <w:name w:val="Выделение жирным"/>
    <w:basedOn w:val="a0"/>
    <w:qFormat/>
    <w:rsid w:val="00901DA1"/>
    <w:rPr>
      <w:b/>
      <w:bCs w:val="0"/>
    </w:rPr>
  </w:style>
  <w:style w:type="character" w:customStyle="1" w:styleId="affffa">
    <w:name w:val="Символ сноски"/>
    <w:basedOn w:val="a0"/>
    <w:qFormat/>
    <w:rsid w:val="00901DA1"/>
    <w:rPr>
      <w:vertAlign w:val="superscript"/>
    </w:rPr>
  </w:style>
  <w:style w:type="paragraph" w:customStyle="1" w:styleId="formattext">
    <w:name w:val="formattext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b">
    <w:name w:val="footnote reference"/>
    <w:semiHidden/>
    <w:rsid w:val="00901DA1"/>
    <w:rPr>
      <w:rFonts w:cs="Times New Roman"/>
      <w:vertAlign w:val="superscript"/>
    </w:rPr>
  </w:style>
  <w:style w:type="paragraph" w:styleId="affffc">
    <w:name w:val="footnote text"/>
    <w:basedOn w:val="a"/>
    <w:link w:val="affffd"/>
    <w:semiHidden/>
    <w:rsid w:val="00901DA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fd">
    <w:name w:val="Текст сноски Знак"/>
    <w:basedOn w:val="a0"/>
    <w:link w:val="affffc"/>
    <w:semiHidden/>
    <w:rsid w:val="00901DA1"/>
    <w:rPr>
      <w:rFonts w:ascii="Times New Roman" w:eastAsia="Calibri" w:hAnsi="Times New Roman" w:cs="Times New Roman"/>
      <w:sz w:val="20"/>
      <w:szCs w:val="20"/>
    </w:rPr>
  </w:style>
  <w:style w:type="paragraph" w:customStyle="1" w:styleId="FORMATTEXT0">
    <w:name w:val=".FORMATTEXT"/>
    <w:rsid w:val="00901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e">
    <w:name w:val="Внимание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">
    <w:name w:val="Внимание: криминал!!"/>
    <w:basedOn w:val="affffe"/>
    <w:next w:val="a"/>
    <w:uiPriority w:val="99"/>
    <w:rsid w:val="00901DA1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0">
    <w:name w:val="Выделение для Базового Поиска"/>
    <w:basedOn w:val="afff"/>
    <w:uiPriority w:val="99"/>
    <w:rsid w:val="00901DA1"/>
    <w:rPr>
      <w:rFonts w:cs="Times New Roman"/>
      <w:color w:val="0058A9"/>
      <w:sz w:val="26"/>
    </w:rPr>
  </w:style>
  <w:style w:type="character" w:customStyle="1" w:styleId="afffff1">
    <w:name w:val="Выделение для Базового Поиска (курсив)"/>
    <w:basedOn w:val="afffff0"/>
    <w:uiPriority w:val="99"/>
    <w:rsid w:val="00901DA1"/>
    <w:rPr>
      <w:i/>
      <w:iCs/>
    </w:rPr>
  </w:style>
  <w:style w:type="paragraph" w:customStyle="1" w:styleId="afffff2">
    <w:name w:val="Основное меню (преемственное)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afffff3">
    <w:name w:val="Заголовок группы контролов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f4">
    <w:name w:val="Заголовок для информации об изменениях"/>
    <w:basedOn w:val="10"/>
    <w:next w:val="a"/>
    <w:uiPriority w:val="99"/>
    <w:rsid w:val="00901DA1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eastAsiaTheme="minorEastAsia" w:hAnsi="Arial" w:cs="Arial"/>
      <w:b w:val="0"/>
      <w:color w:val="auto"/>
      <w:spacing w:val="0"/>
      <w:sz w:val="20"/>
      <w:shd w:val="clear" w:color="auto" w:fill="FFFFFF"/>
    </w:rPr>
  </w:style>
  <w:style w:type="paragraph" w:customStyle="1" w:styleId="afffff5">
    <w:name w:val="Заголовок приложения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Заголовок распахивающейся части диалога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f7">
    <w:name w:val="Заголовок своего сообщения"/>
    <w:basedOn w:val="afff"/>
    <w:uiPriority w:val="99"/>
    <w:rsid w:val="00901DA1"/>
    <w:rPr>
      <w:rFonts w:cs="Times New Roman"/>
      <w:color w:val="26282F"/>
      <w:sz w:val="26"/>
    </w:rPr>
  </w:style>
  <w:style w:type="character" w:customStyle="1" w:styleId="afffff8">
    <w:name w:val="Заголовок чужого сообщения"/>
    <w:basedOn w:val="afff"/>
    <w:uiPriority w:val="99"/>
    <w:rsid w:val="00901DA1"/>
    <w:rPr>
      <w:rFonts w:cs="Times New Roman"/>
      <w:color w:val="FF0000"/>
      <w:sz w:val="26"/>
    </w:rPr>
  </w:style>
  <w:style w:type="paragraph" w:customStyle="1" w:styleId="afffff9">
    <w:name w:val="Заголовок ЭР (левое окно)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fa">
    <w:name w:val="Заголовок ЭР (правое окно)"/>
    <w:basedOn w:val="afffff9"/>
    <w:next w:val="a"/>
    <w:uiPriority w:val="99"/>
    <w:rsid w:val="00901DA1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b">
    <w:name w:val="Интерактивный заголовок"/>
    <w:basedOn w:val="afffb"/>
    <w:next w:val="a"/>
    <w:uiPriority w:val="99"/>
    <w:rsid w:val="00901DA1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</w:pPr>
    <w:rPr>
      <w:rFonts w:eastAsiaTheme="minorEastAsia" w:cs="Arial"/>
      <w:sz w:val="24"/>
      <w:szCs w:val="24"/>
      <w:u w:val="single"/>
      <w:lang w:eastAsia="ru-RU"/>
    </w:rPr>
  </w:style>
  <w:style w:type="paragraph" w:customStyle="1" w:styleId="afffffc">
    <w:name w:val="Текст информации об изменениях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fd">
    <w:name w:val="Информация об изменениях"/>
    <w:basedOn w:val="afffffc"/>
    <w:next w:val="a"/>
    <w:uiPriority w:val="99"/>
    <w:rsid w:val="00901DA1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e">
    <w:name w:val="Моноширинный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fff">
    <w:name w:val="Переменная часть"/>
    <w:basedOn w:val="afffff2"/>
    <w:next w:val="a"/>
    <w:uiPriority w:val="99"/>
    <w:rsid w:val="00901DA1"/>
    <w:rPr>
      <w:rFonts w:ascii="Arial" w:hAnsi="Arial" w:cs="Arial"/>
      <w:sz w:val="20"/>
      <w:szCs w:val="20"/>
    </w:rPr>
  </w:style>
  <w:style w:type="paragraph" w:customStyle="1" w:styleId="affffff0">
    <w:name w:val="Подвал для информации об изменениях"/>
    <w:basedOn w:val="10"/>
    <w:next w:val="a"/>
    <w:uiPriority w:val="99"/>
    <w:rsid w:val="00901DA1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eastAsiaTheme="minorEastAsia" w:hAnsi="Arial" w:cs="Arial"/>
      <w:b w:val="0"/>
      <w:color w:val="auto"/>
      <w:spacing w:val="0"/>
      <w:sz w:val="20"/>
    </w:rPr>
  </w:style>
  <w:style w:type="paragraph" w:customStyle="1" w:styleId="affffff1">
    <w:name w:val="Подзаголовок для информации об изменениях"/>
    <w:basedOn w:val="afffffc"/>
    <w:next w:val="a"/>
    <w:uiPriority w:val="99"/>
    <w:rsid w:val="00901DA1"/>
    <w:rPr>
      <w:b/>
      <w:bCs/>
      <w:sz w:val="24"/>
      <w:szCs w:val="24"/>
    </w:rPr>
  </w:style>
  <w:style w:type="paragraph" w:customStyle="1" w:styleId="affffff2">
    <w:name w:val="Подчёркнуный текст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ff3">
    <w:name w:val="Постоянная часть"/>
    <w:basedOn w:val="afffff2"/>
    <w:next w:val="a"/>
    <w:uiPriority w:val="99"/>
    <w:rsid w:val="00901DA1"/>
    <w:rPr>
      <w:rFonts w:ascii="Arial" w:hAnsi="Arial" w:cs="Arial"/>
      <w:sz w:val="22"/>
      <w:szCs w:val="22"/>
    </w:rPr>
  </w:style>
  <w:style w:type="character" w:customStyle="1" w:styleId="affffff4">
    <w:name w:val="Сравнение редакций"/>
    <w:basedOn w:val="afff"/>
    <w:uiPriority w:val="99"/>
    <w:rsid w:val="00901DA1"/>
    <w:rPr>
      <w:rFonts w:cs="Times New Roman"/>
      <w:color w:val="26282F"/>
      <w:sz w:val="26"/>
    </w:rPr>
  </w:style>
  <w:style w:type="character" w:customStyle="1" w:styleId="affffff5">
    <w:name w:val="Сравнение редакций. Добавленный фрагмент"/>
    <w:uiPriority w:val="99"/>
    <w:rsid w:val="00901DA1"/>
    <w:rPr>
      <w:color w:val="000000"/>
      <w:shd w:val="clear" w:color="auto" w:fill="C1D7FF"/>
    </w:rPr>
  </w:style>
  <w:style w:type="character" w:customStyle="1" w:styleId="affffff6">
    <w:name w:val="Сравнение редакций. Удаленный фрагмент"/>
    <w:uiPriority w:val="99"/>
    <w:rsid w:val="00901DA1"/>
    <w:rPr>
      <w:color w:val="000000"/>
      <w:shd w:val="clear" w:color="auto" w:fill="C4C413"/>
    </w:rPr>
  </w:style>
  <w:style w:type="paragraph" w:customStyle="1" w:styleId="affffff7">
    <w:name w:val="Ссылка на официальную публикацию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ff8">
    <w:name w:val="Текст ЭР (см. также)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fff9">
    <w:name w:val="Формула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-0">
    <w:name w:val="ЭР-содержание (правое окно)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paragraph" w:customStyle="1" w:styleId="1">
    <w:name w:val="нум список 1"/>
    <w:basedOn w:val="a"/>
    <w:uiPriority w:val="99"/>
    <w:rsid w:val="00901DA1"/>
    <w:pPr>
      <w:numPr>
        <w:numId w:val="1"/>
      </w:numPr>
      <w:spacing w:before="120" w:after="12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6mailrucssattributepostfix">
    <w:name w:val="p6_mailru_css_attribute_postfix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cxspmiddlemailrucssattributepostfix">
    <w:name w:val="p6cxspmiddle_mailru_css_attribute_postfix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mailrucssattributepostfix">
    <w:name w:val="p9_mailru_css_attribute_postfix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mailrucssattributepostfix">
    <w:name w:val="p12_mailru_css_attribute_postfix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901D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font6">
    <w:name w:val="font6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8">
    <w:name w:val="font8"/>
    <w:basedOn w:val="a"/>
    <w:rsid w:val="00901D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7"/>
      <w:szCs w:val="27"/>
    </w:rPr>
  </w:style>
  <w:style w:type="paragraph" w:customStyle="1" w:styleId="font9">
    <w:name w:val="font9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80"/>
      <w:sz w:val="24"/>
      <w:szCs w:val="24"/>
    </w:rPr>
  </w:style>
  <w:style w:type="paragraph" w:customStyle="1" w:styleId="font10">
    <w:name w:val="font10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1">
    <w:name w:val="font11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12">
    <w:name w:val="font12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3">
    <w:name w:val="font13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901D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01D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901D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2">
    <w:name w:val="xl112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xl116">
    <w:name w:val="xl116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xl117">
    <w:name w:val="xl117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xl118">
    <w:name w:val="xl118"/>
    <w:basedOn w:val="a"/>
    <w:rsid w:val="00901D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9">
    <w:name w:val="xl119"/>
    <w:basedOn w:val="a"/>
    <w:rsid w:val="00901D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01D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901DA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01DA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6">
    <w:name w:val="xl126"/>
    <w:basedOn w:val="a"/>
    <w:rsid w:val="00901DA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901DA1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901DA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901DA1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901D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132">
    <w:name w:val="xl132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133">
    <w:name w:val="xl133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901D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901D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901DA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901DA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901D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901DA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901D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144">
    <w:name w:val="xl144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145">
    <w:name w:val="xl145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146">
    <w:name w:val="xl146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50">
    <w:name w:val="xl150"/>
    <w:basedOn w:val="a"/>
    <w:rsid w:val="00901D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901DA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53">
    <w:name w:val="xl153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901DA1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159">
    <w:name w:val="xl159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160">
    <w:name w:val="xl160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161">
    <w:name w:val="xl161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162">
    <w:name w:val="xl162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163">
    <w:name w:val="xl163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901D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901D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43">
    <w:name w:val="Основной текст4"/>
    <w:basedOn w:val="a"/>
    <w:rsid w:val="00901DA1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4">
    <w:name w:val="Основной текст (4)_"/>
    <w:basedOn w:val="a0"/>
    <w:link w:val="45"/>
    <w:rsid w:val="00901DA1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901DA1"/>
    <w:pPr>
      <w:widowControl w:val="0"/>
      <w:shd w:val="clear" w:color="auto" w:fill="FFFFFF"/>
      <w:spacing w:before="540" w:after="24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js-details-stats">
    <w:name w:val="js-details-stats"/>
    <w:basedOn w:val="a"/>
    <w:uiPriority w:val="99"/>
    <w:qFormat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0">
    <w:name w:val="envelope return"/>
    <w:basedOn w:val="a"/>
    <w:unhideWhenUsed/>
    <w:rsid w:val="00901DA1"/>
    <w:pPr>
      <w:suppressAutoHyphens/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Page">
    <w:name w:val="ConsPlusTitlePage"/>
    <w:rsid w:val="00901D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311">
    <w:name w:val="Основной текст 31"/>
    <w:basedOn w:val="a"/>
    <w:rsid w:val="00901DA1"/>
    <w:pPr>
      <w:suppressAutoHyphens/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ar-SA"/>
    </w:rPr>
  </w:style>
  <w:style w:type="paragraph" w:customStyle="1" w:styleId="1f5">
    <w:name w:val="Текст1"/>
    <w:basedOn w:val="a"/>
    <w:rsid w:val="00901D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a">
    <w:name w:val="Îáû÷íûé"/>
    <w:rsid w:val="00901D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2">
    <w:name w:val="consplusnormal"/>
    <w:basedOn w:val="a"/>
    <w:rsid w:val="00901DA1"/>
    <w:pPr>
      <w:suppressAutoHyphens/>
      <w:spacing w:before="100" w:after="10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f1">
    <w:name w:val="Заголовок №2_"/>
    <w:basedOn w:val="a0"/>
    <w:link w:val="2f2"/>
    <w:rsid w:val="00901DA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ffffffb">
    <w:name w:val="Колонтитул"/>
    <w:basedOn w:val="a0"/>
    <w:rsid w:val="00901DA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2f2">
    <w:name w:val="Заголовок №2"/>
    <w:basedOn w:val="a"/>
    <w:link w:val="2f1"/>
    <w:rsid w:val="00901DA1"/>
    <w:pPr>
      <w:widowControl w:val="0"/>
      <w:shd w:val="clear" w:color="auto" w:fill="FFFFFF"/>
      <w:spacing w:before="240" w:after="0" w:line="315" w:lineRule="exac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5">
    <w:name w:val="Основной текст3"/>
    <w:basedOn w:val="affff6"/>
    <w:rsid w:val="00901DA1"/>
    <w:rPr>
      <w:rFonts w:cs="Times New Roman"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iceouttxt">
    <w:name w:val="iceouttxt"/>
    <w:rsid w:val="00901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B7D26B04A3A8C98748B61FD388E2A5B64EE21721BD45D0C34ECCAA13AD942A67F228394362F1F723EB27C558EEL2L" TargetMode="External"/><Relationship Id="rId13" Type="http://schemas.openxmlformats.org/officeDocument/2006/relationships/hyperlink" Target="consultantplus://offline/ref=DFB7D26B04A3A8C98748B61FD388E2A5B649E01321B845D0C34ECCAA13AD942A67F228394362F1F723EB27C558EEL2L" TargetMode="External"/><Relationship Id="rId18" Type="http://schemas.openxmlformats.org/officeDocument/2006/relationships/hyperlink" Target="consultantplus://offline/ref=DFB7D26B04A3A8C98748B61FD388E2A5B648E71D2CB545D0C34ECCAA13AD942A75F270374263E9FC75A4619057E2E232218DCEC5E076E2L9L" TargetMode="External"/><Relationship Id="rId26" Type="http://schemas.openxmlformats.org/officeDocument/2006/relationships/hyperlink" Target="consultantplus://offline/ref=DFB7D26B04A3A8C98748B61FD388E2A5B649E01321B845D0C34ECCAA13AD942A67F228394362F1F723EB27C558EEL2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FB7D26B04A3A8C98748B61FD388E2A5B64EE21721BD45D0C34ECCAA13AD942A67F228394362F1F723EB27C558EEL2L" TargetMode="External"/><Relationship Id="rId34" Type="http://schemas.openxmlformats.org/officeDocument/2006/relationships/hyperlink" Target="consultantplus://offline/ref=EB62EA00B6B4C6F5E9BDA5CD26191245B03AEFDAD3DF249B14157B49Z4h2L" TargetMode="External"/><Relationship Id="rId7" Type="http://schemas.openxmlformats.org/officeDocument/2006/relationships/hyperlink" Target="consultantplus://offline/ref=DFB7D26B04A3A8C98748B61FD388E2A5B648E91D2CB945D0C34ECCAA13AD942A75F270354367EFF620FE71941EB7EA2C2491D0C5FE7629CFEDL4L" TargetMode="External"/><Relationship Id="rId12" Type="http://schemas.openxmlformats.org/officeDocument/2006/relationships/hyperlink" Target="consultantplus://offline/ref=DFB7D26B04A3A8C98748B61FD388E2A5B64EE21721BD45D0C34ECCAA13AD942A67F228394362F1F723EB27C558EEL2L" TargetMode="External"/><Relationship Id="rId17" Type="http://schemas.openxmlformats.org/officeDocument/2006/relationships/hyperlink" Target="consultantplus://offline/ref=DFB7D26B04A3A8C98748B61FD388E2A5B649E01321B845D0C34ECCAA13AD942A67F228394362F1F723EB27C558EEL2L" TargetMode="External"/><Relationship Id="rId25" Type="http://schemas.openxmlformats.org/officeDocument/2006/relationships/hyperlink" Target="consultantplus://offline/ref=DFB7D26B04A3A8C98748B61FD388E2A5B64EE21721BD45D0C34ECCAA13AD942A67F228394362F1F723EB27C558EEL2L" TargetMode="External"/><Relationship Id="rId33" Type="http://schemas.openxmlformats.org/officeDocument/2006/relationships/hyperlink" Target="consultantplus://offline/ref=EB62EA00B6B4C6F5E9BDA5CD26191245B03AEFDAD3DF249B14157B49Z4h2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B7D26B04A3A8C98748B61FD388E2A5B64EE21721BD45D0C34ECCAA13AD942A67F228394362F1F723EB27C558EEL2L" TargetMode="External"/><Relationship Id="rId20" Type="http://schemas.openxmlformats.org/officeDocument/2006/relationships/hyperlink" Target="consultantplus://offline/ref=DFB7D26B04A3A8C98748B61FD388E2A5B649E01321B845D0C34ECCAA13AD942A67F228394362F1F723EB27C558EEL2L" TargetMode="External"/><Relationship Id="rId29" Type="http://schemas.openxmlformats.org/officeDocument/2006/relationships/hyperlink" Target="consultantplus://offline/ref=DFB7D26B04A3A8C98748B61FD388E2A5B64EE21721BD45D0C34ECCAA13AD942A67F228394362F1F723EB27C558EEL2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B7D26B04A3A8C98748B61FD388E2A5B64AE4122CB445D0C34ECCAA13AD942A75F270354366E6F627FE71941EB7EA2C2491D0C5FE7629CFEDL4L" TargetMode="External"/><Relationship Id="rId11" Type="http://schemas.openxmlformats.org/officeDocument/2006/relationships/hyperlink" Target="consultantplus://offline/ref=DFB7D26B04A3A8C98748B61FD388E2A5B649E01321B845D0C34ECCAA13AD942A67F228394362F1F723EB27C558EEL2L" TargetMode="External"/><Relationship Id="rId24" Type="http://schemas.openxmlformats.org/officeDocument/2006/relationships/hyperlink" Target="consultantplus://offline/ref=DFB7D26B04A3A8C98748B61FD388E2A5B649E01321B845D0C34ECCAA13AD942A67F228394362F1F723EB27C558EEL2L" TargetMode="External"/><Relationship Id="rId32" Type="http://schemas.openxmlformats.org/officeDocument/2006/relationships/hyperlink" Target="consultantplus://offline/ref=EB62EA00B6B4C6F5E9BDA5CD26191245B03AEFDAD3DF249B14157B49Z4h2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B7D26B04A3A8C98748B61FD388E2A5B649E01321B845D0C34ECCAA13AD942A67F228394362F1F723EB27C558EEL2L" TargetMode="External"/><Relationship Id="rId23" Type="http://schemas.openxmlformats.org/officeDocument/2006/relationships/hyperlink" Target="consultantplus://offline/ref=DFB7D26B04A3A8C98748B61FD388E2A5B64EE21721BD45D0C34ECCAA13AD942A67F228394362F1F723EB27C558EEL2L" TargetMode="External"/><Relationship Id="rId28" Type="http://schemas.openxmlformats.org/officeDocument/2006/relationships/hyperlink" Target="consultantplus://offline/ref=DFB7D26B04A3A8C98748B61FD388E2A5B649E01321B845D0C34ECCAA13AD942A67F228394362F1F723EB27C558EEL2L" TargetMode="External"/><Relationship Id="rId36" Type="http://schemas.openxmlformats.org/officeDocument/2006/relationships/hyperlink" Target="consultantplus://offline/ref=EB62EA00B6B4C6F5E9BDA5CD26191245B03AEFDAD3DF249B14157B49Z4h2L" TargetMode="External"/><Relationship Id="rId10" Type="http://schemas.openxmlformats.org/officeDocument/2006/relationships/hyperlink" Target="consultantplus://offline/ref=DFB7D26B04A3A8C98748B61FD388E2A5B64EE21721BD45D0C34ECCAA13AD942A67F228394362F1F723EB27C558EEL2L" TargetMode="External"/><Relationship Id="rId19" Type="http://schemas.openxmlformats.org/officeDocument/2006/relationships/hyperlink" Target="consultantplus://offline/ref=DFB7D26B04A3A8C98748B61FD388E2A5B64EE21721BD45D0C34ECCAA13AD942A67F228394362F1F723EB27C558EEL2L" TargetMode="External"/><Relationship Id="rId31" Type="http://schemas.openxmlformats.org/officeDocument/2006/relationships/hyperlink" Target="consultantplus://offline/ref=DFB7D26B04A3A8C98748B61FD388E2A5B64EE21721BD45D0C34ECCAA13AD942A67F228394362F1F723EB27C558EEL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B7D26B04A3A8C98748B61FD388E2A5B649E01321B845D0C34ECCAA13AD942A67F228394362F1F723EB27C558EEL2L" TargetMode="External"/><Relationship Id="rId14" Type="http://schemas.openxmlformats.org/officeDocument/2006/relationships/hyperlink" Target="consultantplus://offline/ref=DFB7D26B04A3A8C98748B61FD388E2A5B64EE21721BD45D0C34ECCAA13AD942A67F228394362F1F723EB27C558EEL2L" TargetMode="External"/><Relationship Id="rId22" Type="http://schemas.openxmlformats.org/officeDocument/2006/relationships/hyperlink" Target="consultantplus://offline/ref=DFB7D26B04A3A8C98748B61FD388E2A5B649E01321B845D0C34ECCAA13AD942A67F228394362F1F723EB27C558EEL2L" TargetMode="External"/><Relationship Id="rId27" Type="http://schemas.openxmlformats.org/officeDocument/2006/relationships/hyperlink" Target="consultantplus://offline/ref=DFB7D26B04A3A8C98748B61FD388E2A5B64EE21721BD45D0C34ECCAA13AD942A67F228394362F1F723EB27C558EEL2L" TargetMode="External"/><Relationship Id="rId30" Type="http://schemas.openxmlformats.org/officeDocument/2006/relationships/hyperlink" Target="consultantplus://offline/ref=DFB7D26B04A3A8C98748B61FD388E2A5B649E01321B845D0C34ECCAA13AD942A67F228394362F1F723EB27C558EEL2L" TargetMode="External"/><Relationship Id="rId35" Type="http://schemas.openxmlformats.org/officeDocument/2006/relationships/hyperlink" Target="consultantplus://offline/ref=EB62EA00B6B4C6F5E9BDA5CD26191245B03AEFDAD3DF249B14157B49Z4h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871D-AD2A-4A5D-BE6A-7AD03C0A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3570</TotalTime>
  <Pages>65</Pages>
  <Words>14324</Words>
  <Characters>81648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SitkalievaAU</dc:creator>
  <cp:lastModifiedBy>Бибигуль</cp:lastModifiedBy>
  <cp:revision>199</cp:revision>
  <cp:lastPrinted>2023-10-23T11:45:00Z</cp:lastPrinted>
  <dcterms:created xsi:type="dcterms:W3CDTF">2021-01-18T13:25:00Z</dcterms:created>
  <dcterms:modified xsi:type="dcterms:W3CDTF">2023-11-02T06:25:00Z</dcterms:modified>
</cp:coreProperties>
</file>